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49F4" w14:textId="77777777" w:rsidR="00F646DB" w:rsidRDefault="00F646DB" w:rsidP="00F646DB">
      <w:pPr>
        <w:ind w:left="360"/>
        <w:rPr>
          <w:sz w:val="24"/>
          <w:szCs w:val="24"/>
        </w:rPr>
      </w:pPr>
    </w:p>
    <w:p w14:paraId="1B87F7F3" w14:textId="6231C7AD" w:rsidR="00F646DB" w:rsidRDefault="001704F1" w:rsidP="00F646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TS-4</w:t>
      </w:r>
      <w:r w:rsidR="008A675E" w:rsidRPr="008A675E">
        <w:rPr>
          <w:b/>
          <w:sz w:val="24"/>
          <w:szCs w:val="24"/>
        </w:rPr>
        <w:t>53B</w:t>
      </w:r>
      <w:r w:rsidR="001B637C">
        <w:rPr>
          <w:b/>
          <w:sz w:val="24"/>
          <w:szCs w:val="24"/>
        </w:rPr>
        <w:t>e</w:t>
      </w:r>
      <w:r w:rsidR="008A675E" w:rsidRPr="008A675E">
        <w:rPr>
          <w:b/>
          <w:sz w:val="24"/>
          <w:szCs w:val="24"/>
        </w:rPr>
        <w:t>-</w:t>
      </w:r>
      <w:r w:rsidR="00FB5FB1">
        <w:rPr>
          <w:b/>
          <w:sz w:val="24"/>
          <w:szCs w:val="24"/>
        </w:rPr>
        <w:t>4</w:t>
      </w:r>
      <w:r w:rsidR="008A675E" w:rsidRPr="008A675E">
        <w:rPr>
          <w:b/>
          <w:sz w:val="24"/>
          <w:szCs w:val="24"/>
        </w:rPr>
        <w:t>G</w:t>
      </w:r>
      <w:r w:rsidR="008A675E">
        <w:rPr>
          <w:b/>
          <w:sz w:val="24"/>
          <w:szCs w:val="24"/>
        </w:rPr>
        <w:t xml:space="preserve"> </w:t>
      </w:r>
      <w:r w:rsidR="00F646DB">
        <w:rPr>
          <w:b/>
          <w:sz w:val="24"/>
          <w:szCs w:val="24"/>
        </w:rPr>
        <w:t>İçin;</w:t>
      </w:r>
    </w:p>
    <w:p w14:paraId="4A3FE4BE" w14:textId="53175788" w:rsidR="00F646DB" w:rsidRDefault="00F646DB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proofErr w:type="spellStart"/>
      <w:r w:rsidR="008A675E" w:rsidRPr="008A675E">
        <w:rPr>
          <w:b/>
          <w:sz w:val="24"/>
          <w:szCs w:val="24"/>
        </w:rPr>
        <w:t>Quad-Core</w:t>
      </w:r>
      <w:proofErr w:type="spellEnd"/>
      <w:r w:rsidR="008A675E" w:rsidRPr="008A675E">
        <w:rPr>
          <w:b/>
          <w:sz w:val="24"/>
          <w:szCs w:val="24"/>
        </w:rPr>
        <w:t xml:space="preserve"> Intel® </w:t>
      </w:r>
      <w:proofErr w:type="spellStart"/>
      <w:r w:rsidR="008A675E" w:rsidRPr="008A675E">
        <w:rPr>
          <w:b/>
          <w:sz w:val="24"/>
          <w:szCs w:val="24"/>
        </w:rPr>
        <w:t>Celeron</w:t>
      </w:r>
      <w:proofErr w:type="spellEnd"/>
      <w:r w:rsidR="008A675E" w:rsidRPr="008A675E">
        <w:rPr>
          <w:b/>
          <w:sz w:val="24"/>
          <w:szCs w:val="24"/>
        </w:rPr>
        <w:t>® J3455 1.5GHz (2.3GHz</w:t>
      </w:r>
      <w:r w:rsidR="008A675E">
        <w:rPr>
          <w:b/>
          <w:sz w:val="24"/>
          <w:szCs w:val="24"/>
        </w:rPr>
        <w:t xml:space="preserve"> e çıkabilen </w:t>
      </w:r>
      <w:r w:rsidR="008A675E" w:rsidRPr="008A675E">
        <w:rPr>
          <w:b/>
          <w:sz w:val="24"/>
          <w:szCs w:val="24"/>
        </w:rPr>
        <w:t>)</w:t>
      </w:r>
      <w:r w:rsidR="008A67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işlemci gücüne sahip olmalıdır.</w:t>
      </w:r>
    </w:p>
    <w:p w14:paraId="10372119" w14:textId="5BA80FD5" w:rsidR="00F646DB" w:rsidRDefault="00F646DB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B003C4">
        <w:rPr>
          <w:b/>
          <w:sz w:val="24"/>
          <w:szCs w:val="24"/>
        </w:rPr>
        <w:t>4</w:t>
      </w:r>
      <w:r w:rsidR="00585358" w:rsidRPr="00585358">
        <w:rPr>
          <w:b/>
          <w:sz w:val="24"/>
          <w:szCs w:val="24"/>
        </w:rPr>
        <w:t xml:space="preserve"> </w:t>
      </w:r>
      <w:r w:rsidR="00D572DB">
        <w:rPr>
          <w:b/>
          <w:sz w:val="24"/>
          <w:szCs w:val="24"/>
        </w:rPr>
        <w:t xml:space="preserve">GB </w:t>
      </w:r>
      <w:r w:rsidR="009F0217" w:rsidRPr="00585358">
        <w:rPr>
          <w:b/>
          <w:sz w:val="24"/>
          <w:szCs w:val="24"/>
        </w:rPr>
        <w:t>DDR3L RAM</w:t>
      </w:r>
      <w:r w:rsidR="00D572DB">
        <w:rPr>
          <w:sz w:val="24"/>
          <w:szCs w:val="24"/>
        </w:rPr>
        <w:t xml:space="preserve"> artırılabilir (Max</w:t>
      </w:r>
      <w:r w:rsidR="007263B1">
        <w:rPr>
          <w:sz w:val="24"/>
          <w:szCs w:val="24"/>
        </w:rPr>
        <w:t>:</w:t>
      </w:r>
      <w:r w:rsidR="009F0217">
        <w:rPr>
          <w:sz w:val="24"/>
          <w:szCs w:val="24"/>
        </w:rPr>
        <w:t>8</w:t>
      </w:r>
      <w:r w:rsidR="005934E7">
        <w:rPr>
          <w:sz w:val="24"/>
          <w:szCs w:val="24"/>
        </w:rPr>
        <w:t xml:space="preserve"> </w:t>
      </w:r>
      <w:proofErr w:type="gramStart"/>
      <w:r w:rsidR="005934E7">
        <w:rPr>
          <w:sz w:val="24"/>
          <w:szCs w:val="24"/>
        </w:rPr>
        <w:t>GB )</w:t>
      </w:r>
      <w:proofErr w:type="gramEnd"/>
      <w:r w:rsidR="005934E7">
        <w:rPr>
          <w:sz w:val="24"/>
          <w:szCs w:val="24"/>
        </w:rPr>
        <w:t xml:space="preserve"> </w:t>
      </w:r>
      <w:r>
        <w:rPr>
          <w:sz w:val="24"/>
          <w:szCs w:val="24"/>
        </w:rPr>
        <w:t>hafızaya sahip olmalıdır.</w:t>
      </w:r>
    </w:p>
    <w:p w14:paraId="2DFD67EB" w14:textId="63EA8B6A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512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Dom</w:t>
      </w:r>
      <w:proofErr w:type="spellEnd"/>
      <w:r>
        <w:rPr>
          <w:sz w:val="24"/>
          <w:szCs w:val="24"/>
        </w:rPr>
        <w:t>)  Flash</w:t>
      </w:r>
      <w:proofErr w:type="gramEnd"/>
      <w:r>
        <w:rPr>
          <w:sz w:val="24"/>
          <w:szCs w:val="24"/>
        </w:rPr>
        <w:t xml:space="preserve"> belleğe sahip olmalıdır</w:t>
      </w:r>
      <w:r w:rsidR="00873881">
        <w:rPr>
          <w:sz w:val="24"/>
          <w:szCs w:val="24"/>
        </w:rPr>
        <w:t>.</w:t>
      </w:r>
    </w:p>
    <w:p w14:paraId="6D885FCF" w14:textId="3FEE9CC2" w:rsidR="00F646DB" w:rsidRDefault="00ED7FD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A675E" w:rsidRPr="008A675E">
        <w:rPr>
          <w:sz w:val="24"/>
          <w:szCs w:val="24"/>
        </w:rPr>
        <w:t xml:space="preserve"> x 3.5"/2.5" SATA 6Gb/s HDD/SSD</w:t>
      </w:r>
      <w:r w:rsidR="008A675E">
        <w:rPr>
          <w:sz w:val="24"/>
          <w:szCs w:val="24"/>
        </w:rPr>
        <w:t xml:space="preserve"> </w:t>
      </w:r>
      <w:r w:rsidR="00B211F7">
        <w:rPr>
          <w:sz w:val="24"/>
          <w:szCs w:val="24"/>
        </w:rPr>
        <w:t xml:space="preserve">özelliklerine sahip </w:t>
      </w:r>
      <w:r w:rsidR="00D94C3D">
        <w:rPr>
          <w:b/>
          <w:sz w:val="24"/>
          <w:szCs w:val="24"/>
        </w:rPr>
        <w:t>4</w:t>
      </w:r>
      <w:r w:rsidR="00F646DB" w:rsidRPr="00FB48B2">
        <w:rPr>
          <w:b/>
          <w:sz w:val="24"/>
          <w:szCs w:val="24"/>
        </w:rPr>
        <w:t xml:space="preserve"> disk yuvası</w:t>
      </w:r>
      <w:r w:rsidR="00F646DB">
        <w:rPr>
          <w:sz w:val="24"/>
          <w:szCs w:val="24"/>
        </w:rPr>
        <w:t xml:space="preserve"> bulunmalıdır.</w:t>
      </w:r>
    </w:p>
    <w:p w14:paraId="23D0864E" w14:textId="3A60CC78" w:rsidR="00F646DB" w:rsidRPr="0071647E" w:rsidRDefault="00787077" w:rsidP="00F646D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63B1">
        <w:rPr>
          <w:sz w:val="24"/>
          <w:szCs w:val="24"/>
        </w:rPr>
        <w:t>Her disk yuvası en az</w:t>
      </w:r>
      <w:r>
        <w:rPr>
          <w:b/>
          <w:sz w:val="24"/>
          <w:szCs w:val="24"/>
        </w:rPr>
        <w:t xml:space="preserve"> 1</w:t>
      </w:r>
      <w:r w:rsidR="00154655">
        <w:rPr>
          <w:b/>
          <w:sz w:val="24"/>
          <w:szCs w:val="24"/>
        </w:rPr>
        <w:t>4</w:t>
      </w:r>
      <w:bookmarkStart w:id="0" w:name="_GoBack"/>
      <w:bookmarkEnd w:id="0"/>
      <w:r w:rsidR="00F646DB" w:rsidRPr="0071647E">
        <w:rPr>
          <w:b/>
          <w:sz w:val="24"/>
          <w:szCs w:val="24"/>
        </w:rPr>
        <w:t xml:space="preserve">TB HDD </w:t>
      </w:r>
      <w:r w:rsidR="00F646DB" w:rsidRPr="007263B1">
        <w:rPr>
          <w:sz w:val="24"/>
          <w:szCs w:val="24"/>
        </w:rPr>
        <w:t xml:space="preserve">desteklemelidir. </w:t>
      </w:r>
    </w:p>
    <w:p w14:paraId="11BD2CCA" w14:textId="0F5B64AE" w:rsidR="00F646DB" w:rsidRDefault="00675C45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8A675E">
        <w:rPr>
          <w:b/>
          <w:sz w:val="24"/>
          <w:szCs w:val="24"/>
        </w:rPr>
        <w:t>2</w:t>
      </w:r>
      <w:r w:rsidR="00F646DB" w:rsidRPr="00675C45">
        <w:rPr>
          <w:b/>
          <w:sz w:val="24"/>
          <w:szCs w:val="24"/>
        </w:rPr>
        <w:t xml:space="preserve"> adet </w:t>
      </w:r>
      <w:proofErr w:type="spellStart"/>
      <w:r w:rsidR="00F646DB" w:rsidRPr="00675C45">
        <w:rPr>
          <w:b/>
          <w:sz w:val="24"/>
          <w:szCs w:val="24"/>
        </w:rPr>
        <w:t>Gigabit</w:t>
      </w:r>
      <w:proofErr w:type="spellEnd"/>
      <w:r w:rsidR="00F646DB" w:rsidRPr="00675C45">
        <w:rPr>
          <w:b/>
          <w:sz w:val="24"/>
          <w:szCs w:val="24"/>
        </w:rPr>
        <w:t xml:space="preserve"> RJ-45</w:t>
      </w:r>
      <w:r w:rsidR="00F646DB">
        <w:rPr>
          <w:sz w:val="24"/>
          <w:szCs w:val="24"/>
        </w:rPr>
        <w:t xml:space="preserve"> Ethernet portu bulunmalıdır.</w:t>
      </w:r>
    </w:p>
    <w:p w14:paraId="4032294C" w14:textId="5F672A64" w:rsidR="008A675E" w:rsidRDefault="008A675E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Cihaza </w:t>
      </w:r>
      <w:proofErr w:type="spellStart"/>
      <w:r>
        <w:rPr>
          <w:sz w:val="24"/>
          <w:szCs w:val="24"/>
        </w:rPr>
        <w:t>Opsiyonel</w:t>
      </w:r>
      <w:proofErr w:type="spellEnd"/>
      <w:r>
        <w:rPr>
          <w:sz w:val="24"/>
          <w:szCs w:val="24"/>
        </w:rPr>
        <w:t xml:space="preserve"> olarak 10Gb LAN Kart eklenebilmelidir.</w:t>
      </w:r>
    </w:p>
    <w:p w14:paraId="27D23872" w14:textId="77777777" w:rsidR="00377818" w:rsidRDefault="008A675E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Cihazda </w:t>
      </w:r>
      <w:r w:rsidRPr="008A675E">
        <w:rPr>
          <w:sz w:val="24"/>
          <w:szCs w:val="24"/>
        </w:rPr>
        <w:t>Intel® HD Graphics 500</w:t>
      </w:r>
      <w:r>
        <w:rPr>
          <w:sz w:val="24"/>
          <w:szCs w:val="24"/>
        </w:rPr>
        <w:t xml:space="preserve"> Ekran Kartı bulunmalıdır.</w:t>
      </w:r>
    </w:p>
    <w:p w14:paraId="7689DDA8" w14:textId="696376D2" w:rsidR="00F646DB" w:rsidRPr="00377818" w:rsidRDefault="00EE3C6F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818">
        <w:rPr>
          <w:sz w:val="24"/>
          <w:szCs w:val="24"/>
        </w:rPr>
        <w:t xml:space="preserve">Üzerinde en az </w:t>
      </w:r>
      <w:r w:rsidR="008A675E" w:rsidRPr="00377818">
        <w:rPr>
          <w:b/>
          <w:sz w:val="24"/>
          <w:szCs w:val="24"/>
        </w:rPr>
        <w:t>5</w:t>
      </w:r>
      <w:r w:rsidR="005934E7" w:rsidRPr="00377818">
        <w:rPr>
          <w:sz w:val="24"/>
          <w:szCs w:val="24"/>
        </w:rPr>
        <w:t xml:space="preserve"> adet </w:t>
      </w:r>
      <w:r w:rsidR="008A675E" w:rsidRPr="00377818">
        <w:rPr>
          <w:sz w:val="24"/>
          <w:szCs w:val="24"/>
        </w:rPr>
        <w:t xml:space="preserve">USB 3.0 </w:t>
      </w:r>
      <w:proofErr w:type="spellStart"/>
      <w:r w:rsidR="008A675E" w:rsidRPr="00377818">
        <w:rPr>
          <w:sz w:val="24"/>
          <w:szCs w:val="24"/>
        </w:rPr>
        <w:t>Type</w:t>
      </w:r>
      <w:proofErr w:type="spellEnd"/>
      <w:r w:rsidR="008A675E" w:rsidRPr="00377818">
        <w:rPr>
          <w:sz w:val="24"/>
          <w:szCs w:val="24"/>
        </w:rPr>
        <w:t xml:space="preserve">-A </w:t>
      </w:r>
      <w:r w:rsidR="005934E7" w:rsidRPr="00377818">
        <w:rPr>
          <w:sz w:val="24"/>
          <w:szCs w:val="24"/>
        </w:rPr>
        <w:t>çıkışı olmalıdır</w:t>
      </w:r>
      <w:r w:rsidR="008A675E" w:rsidRPr="00377818">
        <w:rPr>
          <w:sz w:val="24"/>
          <w:szCs w:val="24"/>
        </w:rPr>
        <w:t>.</w:t>
      </w:r>
    </w:p>
    <w:p w14:paraId="682A6214" w14:textId="77777777" w:rsidR="0027548D" w:rsidRPr="0027548D" w:rsidRDefault="00FB48B2" w:rsidP="0027548D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1F6CA3">
        <w:rPr>
          <w:sz w:val="24"/>
          <w:szCs w:val="24"/>
        </w:rPr>
        <w:t xml:space="preserve">Üzerinde </w:t>
      </w:r>
      <w:r w:rsidRPr="001F6CA3">
        <w:rPr>
          <w:b/>
          <w:sz w:val="24"/>
          <w:szCs w:val="24"/>
        </w:rPr>
        <w:t>tek tuşla harici diske yedek almayı sağlayan tuş bulunmalıdır</w:t>
      </w:r>
      <w:r w:rsidRPr="001F6CA3">
        <w:rPr>
          <w:sz w:val="24"/>
          <w:szCs w:val="24"/>
        </w:rPr>
        <w:t>.</w:t>
      </w:r>
    </w:p>
    <w:p w14:paraId="10181CB4" w14:textId="24B93E62" w:rsidR="00503249" w:rsidRPr="00503249" w:rsidRDefault="008A675E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27548D">
        <w:rPr>
          <w:sz w:val="24"/>
          <w:szCs w:val="24"/>
        </w:rPr>
        <w:t>Cihaza 1 adet 5 ya da 8 yuvalı Genişleme ünitesi eklenebilmelidir.</w:t>
      </w:r>
      <w:r w:rsidR="00503249">
        <w:rPr>
          <w:sz w:val="24"/>
          <w:szCs w:val="24"/>
        </w:rPr>
        <w:t xml:space="preserve">                                          </w:t>
      </w:r>
    </w:p>
    <w:p w14:paraId="2209665A" w14:textId="232E88E0" w:rsidR="00F646DB" w:rsidRDefault="00F646DB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503249">
        <w:rPr>
          <w:color w:val="000000"/>
          <w:sz w:val="24"/>
          <w:szCs w:val="24"/>
        </w:rPr>
        <w:t xml:space="preserve">UPS desteği </w:t>
      </w:r>
      <w:proofErr w:type="gramStart"/>
      <w:r w:rsidRPr="00503249">
        <w:rPr>
          <w:color w:val="000000"/>
          <w:sz w:val="24"/>
          <w:szCs w:val="24"/>
        </w:rPr>
        <w:t>bulunmalıdır.(</w:t>
      </w:r>
      <w:proofErr w:type="gramEnd"/>
      <w:r w:rsidRPr="00503249">
        <w:rPr>
          <w:color w:val="000000"/>
          <w:sz w:val="24"/>
          <w:szCs w:val="24"/>
        </w:rPr>
        <w:t>APC  UPS ürünlerini desteklemelidir)</w:t>
      </w:r>
    </w:p>
    <w:p w14:paraId="4B45B46B" w14:textId="7C2A7552" w:rsidR="00413D8B" w:rsidRPr="00413D8B" w:rsidRDefault="00413D8B" w:rsidP="00413D8B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VMware</w:t>
      </w:r>
      <w:proofErr w:type="spellEnd"/>
      <w:r>
        <w:rPr>
          <w:color w:val="000000"/>
          <w:sz w:val="24"/>
          <w:szCs w:val="24"/>
        </w:rPr>
        <w:t xml:space="preserve">® ve </w:t>
      </w:r>
      <w:proofErr w:type="spellStart"/>
      <w:r>
        <w:rPr>
          <w:color w:val="000000"/>
          <w:sz w:val="24"/>
          <w:szCs w:val="24"/>
        </w:rPr>
        <w:t>Citrix</w:t>
      </w:r>
      <w:proofErr w:type="spellEnd"/>
      <w:r>
        <w:rPr>
          <w:color w:val="000000"/>
          <w:sz w:val="24"/>
          <w:szCs w:val="24"/>
        </w:rPr>
        <w:t>®'i destekleyen ve sanallaştırma özelliği bulunmalıdır.</w:t>
      </w:r>
    </w:p>
    <w:p w14:paraId="5DA848F6" w14:textId="6FAEBC33" w:rsidR="00F646DB" w:rsidRDefault="00F646DB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 </w:t>
      </w:r>
      <w:proofErr w:type="spellStart"/>
      <w:r w:rsidR="008A675E" w:rsidRPr="008A675E">
        <w:rPr>
          <w:sz w:val="24"/>
          <w:szCs w:val="24"/>
        </w:rPr>
        <w:t>Power</w:t>
      </w:r>
      <w:proofErr w:type="spellEnd"/>
      <w:r w:rsidR="008A675E" w:rsidRPr="008A675E">
        <w:rPr>
          <w:sz w:val="24"/>
          <w:szCs w:val="24"/>
        </w:rPr>
        <w:t>/</w:t>
      </w:r>
      <w:proofErr w:type="spellStart"/>
      <w:r w:rsidR="008A675E" w:rsidRPr="008A675E">
        <w:rPr>
          <w:sz w:val="24"/>
          <w:szCs w:val="24"/>
        </w:rPr>
        <w:t>Status</w:t>
      </w:r>
      <w:proofErr w:type="spellEnd"/>
      <w:r w:rsidR="008A675E" w:rsidRPr="008A675E">
        <w:rPr>
          <w:sz w:val="24"/>
          <w:szCs w:val="24"/>
        </w:rPr>
        <w:t xml:space="preserve">, LAN, USB, HDD1-4, </w:t>
      </w:r>
      <w:proofErr w:type="spellStart"/>
      <w:r w:rsidR="00B003C4">
        <w:rPr>
          <w:sz w:val="24"/>
          <w:szCs w:val="24"/>
        </w:rPr>
        <w:t>ledleri</w:t>
      </w:r>
      <w:proofErr w:type="spellEnd"/>
      <w:r w:rsidR="00B003C4">
        <w:rPr>
          <w:sz w:val="24"/>
          <w:szCs w:val="24"/>
        </w:rPr>
        <w:t xml:space="preserve"> </w:t>
      </w:r>
      <w:r>
        <w:rPr>
          <w:sz w:val="24"/>
          <w:szCs w:val="24"/>
        </w:rPr>
        <w:t>bulunmalıdır.</w:t>
      </w:r>
    </w:p>
    <w:p w14:paraId="1C03DD0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Hot-</w:t>
      </w:r>
      <w:proofErr w:type="spellStart"/>
      <w:r>
        <w:rPr>
          <w:sz w:val="24"/>
          <w:szCs w:val="24"/>
        </w:rPr>
        <w:t>swappable</w:t>
      </w:r>
      <w:proofErr w:type="spellEnd"/>
      <w:r>
        <w:rPr>
          <w:sz w:val="24"/>
          <w:szCs w:val="24"/>
        </w:rPr>
        <w:t xml:space="preserve"> desteği olmalıdır.</w:t>
      </w:r>
    </w:p>
    <w:p w14:paraId="5B4369AD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Sesli uyarı sistemi bulunmalıdır.</w:t>
      </w:r>
    </w:p>
    <w:p w14:paraId="4439EFA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Kasa tipi ‘</w:t>
      </w:r>
      <w:proofErr w:type="spellStart"/>
      <w:r>
        <w:rPr>
          <w:sz w:val="24"/>
          <w:szCs w:val="24"/>
        </w:rPr>
        <w:t>Tower</w:t>
      </w:r>
      <w:proofErr w:type="spellEnd"/>
      <w:r>
        <w:rPr>
          <w:sz w:val="24"/>
          <w:szCs w:val="24"/>
        </w:rPr>
        <w:t>’ olmalıdır.</w:t>
      </w:r>
    </w:p>
    <w:p w14:paraId="7DABE9C0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Bütün sistem </w:t>
      </w:r>
      <w:proofErr w:type="spellStart"/>
      <w:r>
        <w:rPr>
          <w:sz w:val="24"/>
          <w:szCs w:val="24"/>
        </w:rPr>
        <w:t>loglarının</w:t>
      </w:r>
      <w:proofErr w:type="spellEnd"/>
      <w:r>
        <w:rPr>
          <w:sz w:val="24"/>
          <w:szCs w:val="24"/>
        </w:rPr>
        <w:t xml:space="preserve"> tutulduğu, çevrimiçi kullanıcıların görüntülendiği, web </w:t>
      </w:r>
      <w:proofErr w:type="spellStart"/>
      <w:r>
        <w:rPr>
          <w:sz w:val="24"/>
          <w:szCs w:val="24"/>
        </w:rPr>
        <w:t>arayüzü</w:t>
      </w:r>
      <w:proofErr w:type="spellEnd"/>
      <w:r>
        <w:rPr>
          <w:sz w:val="24"/>
          <w:szCs w:val="24"/>
        </w:rPr>
        <w:t xml:space="preserve"> üzerinden erişilebilir bir olay günlüğü olmalıdır</w:t>
      </w:r>
    </w:p>
    <w:p w14:paraId="3911483C" w14:textId="60F79E66" w:rsidR="008A675E" w:rsidRDefault="005934E7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Üzerinden yapılandırma yapmamız için en az </w:t>
      </w:r>
      <w:r w:rsidR="007263B1" w:rsidRPr="007263B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9F0217">
        <w:rPr>
          <w:b/>
          <w:sz w:val="24"/>
          <w:szCs w:val="24"/>
        </w:rPr>
        <w:t>HDMI çıkışına</w:t>
      </w:r>
      <w:r>
        <w:rPr>
          <w:sz w:val="24"/>
          <w:szCs w:val="24"/>
        </w:rPr>
        <w:t xml:space="preserve"> sahip olmalıdır.</w:t>
      </w:r>
    </w:p>
    <w:p w14:paraId="52CE7BF9" w14:textId="670CFE6F" w:rsidR="00623A29" w:rsidRDefault="00623A2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675E">
        <w:rPr>
          <w:sz w:val="24"/>
          <w:szCs w:val="24"/>
        </w:rPr>
        <w:t xml:space="preserve">Cihaz üzerinde </w:t>
      </w:r>
      <w:proofErr w:type="spellStart"/>
      <w:r w:rsidRPr="008A675E">
        <w:rPr>
          <w:sz w:val="24"/>
          <w:szCs w:val="24"/>
        </w:rPr>
        <w:t>audio</w:t>
      </w:r>
      <w:proofErr w:type="spellEnd"/>
      <w:r w:rsidRPr="008A675E">
        <w:rPr>
          <w:sz w:val="24"/>
          <w:szCs w:val="24"/>
        </w:rPr>
        <w:t xml:space="preserve"> ses giriş ve çıkış </w:t>
      </w:r>
      <w:proofErr w:type="spellStart"/>
      <w:r w:rsidRPr="008A675E">
        <w:rPr>
          <w:sz w:val="24"/>
          <w:szCs w:val="24"/>
        </w:rPr>
        <w:t>jack</w:t>
      </w:r>
      <w:proofErr w:type="spellEnd"/>
      <w:r w:rsidRPr="008A675E">
        <w:rPr>
          <w:sz w:val="24"/>
          <w:szCs w:val="24"/>
        </w:rPr>
        <w:t xml:space="preserve"> bulunmalıdır.</w:t>
      </w:r>
    </w:p>
    <w:p w14:paraId="54E67206" w14:textId="040F429D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 xml:space="preserve">Apple Mac OS 10.7 </w:t>
      </w:r>
      <w:r>
        <w:rPr>
          <w:color w:val="000000"/>
          <w:sz w:val="24"/>
          <w:szCs w:val="24"/>
        </w:rPr>
        <w:t xml:space="preserve">ve </w:t>
      </w:r>
      <w:proofErr w:type="gramStart"/>
      <w:r>
        <w:rPr>
          <w:color w:val="000000"/>
          <w:sz w:val="24"/>
          <w:szCs w:val="24"/>
        </w:rPr>
        <w:t xml:space="preserve">sonrası </w:t>
      </w:r>
      <w:r w:rsidRPr="00781128">
        <w:rPr>
          <w:color w:val="000000"/>
          <w:sz w:val="24"/>
          <w:szCs w:val="24"/>
        </w:rPr>
        <w:t>,</w:t>
      </w:r>
      <w:proofErr w:type="gramEnd"/>
      <w:r w:rsidRPr="00781128">
        <w:rPr>
          <w:color w:val="000000"/>
          <w:sz w:val="24"/>
          <w:szCs w:val="24"/>
        </w:rPr>
        <w:t xml:space="preserve"> Linux and UNIX , Microsoft Windows 7, 8</w:t>
      </w:r>
      <w:r>
        <w:rPr>
          <w:color w:val="000000"/>
          <w:sz w:val="24"/>
          <w:szCs w:val="24"/>
        </w:rPr>
        <w:t xml:space="preserve"> ve </w:t>
      </w:r>
      <w:r w:rsidRPr="00781128">
        <w:rPr>
          <w:color w:val="000000"/>
          <w:sz w:val="24"/>
          <w:szCs w:val="24"/>
        </w:rPr>
        <w:t xml:space="preserve"> 10</w:t>
      </w:r>
    </w:p>
    <w:p w14:paraId="27B14465" w14:textId="587B3D6D" w:rsidR="00781128" w:rsidRPr="00E206B9" w:rsidRDefault="00781128" w:rsidP="00781128">
      <w:pPr>
        <w:spacing w:after="0" w:line="240" w:lineRule="auto"/>
        <w:ind w:left="644"/>
        <w:rPr>
          <w:color w:val="000000"/>
          <w:sz w:val="24"/>
          <w:szCs w:val="24"/>
        </w:rPr>
      </w:pPr>
      <w:r w:rsidRPr="00E206B9">
        <w:rPr>
          <w:color w:val="000000"/>
          <w:sz w:val="24"/>
          <w:szCs w:val="24"/>
        </w:rPr>
        <w:t>Microsoft Windows Server 2003, 2008 R2, 2012, 2012 R</w:t>
      </w:r>
      <w:proofErr w:type="gramStart"/>
      <w:r w:rsidRPr="00E206B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ve</w:t>
      </w:r>
      <w:proofErr w:type="gramEnd"/>
      <w:r>
        <w:rPr>
          <w:color w:val="000000"/>
          <w:sz w:val="24"/>
          <w:szCs w:val="24"/>
        </w:rPr>
        <w:t xml:space="preserve"> </w:t>
      </w:r>
      <w:r w:rsidRPr="00E206B9">
        <w:rPr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</w:rPr>
        <w:t xml:space="preserve"> İşletim Sistemlerini desteklemelidir.</w:t>
      </w:r>
    </w:p>
    <w:p w14:paraId="3AC459A4" w14:textId="5B4A60CE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>Microsoft Internet Explorer 10</w:t>
      </w:r>
      <w:proofErr w:type="gramStart"/>
      <w:r w:rsidRPr="00781128">
        <w:rPr>
          <w:color w:val="000000"/>
          <w:sz w:val="24"/>
          <w:szCs w:val="24"/>
        </w:rPr>
        <w:t>+</w:t>
      </w:r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r w:rsidRPr="00781128">
        <w:rPr>
          <w:color w:val="000000"/>
          <w:sz w:val="24"/>
          <w:szCs w:val="24"/>
        </w:rPr>
        <w:t xml:space="preserve">Google </w:t>
      </w:r>
      <w:proofErr w:type="spellStart"/>
      <w:r w:rsidRPr="00781128">
        <w:rPr>
          <w:color w:val="000000"/>
          <w:sz w:val="24"/>
          <w:szCs w:val="24"/>
        </w:rPr>
        <w:t>Chrome</w:t>
      </w:r>
      <w:proofErr w:type="spellEnd"/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Apple Safari 7+</w:t>
      </w:r>
      <w:r>
        <w:rPr>
          <w:color w:val="000000"/>
          <w:sz w:val="24"/>
          <w:szCs w:val="24"/>
        </w:rPr>
        <w:t xml:space="preserve"> , </w:t>
      </w:r>
      <w:proofErr w:type="spellStart"/>
      <w:r w:rsidRPr="00781128">
        <w:rPr>
          <w:color w:val="000000"/>
          <w:sz w:val="24"/>
          <w:szCs w:val="24"/>
        </w:rPr>
        <w:t>Mozilla</w:t>
      </w:r>
      <w:proofErr w:type="spellEnd"/>
      <w:r w:rsidRPr="00781128">
        <w:rPr>
          <w:color w:val="000000"/>
          <w:sz w:val="24"/>
          <w:szCs w:val="24"/>
        </w:rPr>
        <w:t xml:space="preserve"> </w:t>
      </w:r>
      <w:proofErr w:type="spellStart"/>
      <w:r w:rsidRPr="00781128">
        <w:rPr>
          <w:color w:val="000000"/>
          <w:sz w:val="24"/>
          <w:szCs w:val="24"/>
        </w:rPr>
        <w:t>Firefox</w:t>
      </w:r>
      <w:proofErr w:type="spellEnd"/>
      <w:r>
        <w:rPr>
          <w:color w:val="000000"/>
          <w:sz w:val="24"/>
          <w:szCs w:val="24"/>
        </w:rPr>
        <w:t xml:space="preserve"> Web Tarayıcılarını desteklemelidir.</w:t>
      </w:r>
    </w:p>
    <w:p w14:paraId="4EC3DFAF" w14:textId="3E4A18FD" w:rsidR="00F646DB" w:rsidRDefault="00F646DB" w:rsidP="005930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Cihazın kendisine ait ücretsiz bir yedekleme yazılımı olmalı </w:t>
      </w:r>
      <w:proofErr w:type="spellStart"/>
      <w:r w:rsidR="005930DB" w:rsidRPr="005930DB">
        <w:rPr>
          <w:sz w:val="24"/>
          <w:szCs w:val="24"/>
        </w:rPr>
        <w:t>Veeam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backup</w:t>
      </w:r>
      <w:proofErr w:type="spellEnd"/>
      <w:r w:rsidR="005930DB" w:rsidRPr="005930DB">
        <w:rPr>
          <w:sz w:val="24"/>
          <w:szCs w:val="24"/>
        </w:rPr>
        <w:t xml:space="preserve"> &amp; </w:t>
      </w:r>
      <w:proofErr w:type="spellStart"/>
      <w:r w:rsidR="005930DB" w:rsidRPr="005930DB">
        <w:rPr>
          <w:sz w:val="24"/>
          <w:szCs w:val="24"/>
        </w:rPr>
        <w:t>replication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Acronis</w:t>
      </w:r>
      <w:proofErr w:type="spellEnd"/>
      <w:r w:rsidR="005930DB" w:rsidRPr="005930DB">
        <w:rPr>
          <w:sz w:val="24"/>
          <w:szCs w:val="24"/>
        </w:rPr>
        <w:t xml:space="preserve"> True Image, </w:t>
      </w:r>
      <w:proofErr w:type="spellStart"/>
      <w:r w:rsidR="005930DB" w:rsidRPr="005930DB">
        <w:rPr>
          <w:sz w:val="24"/>
          <w:szCs w:val="24"/>
        </w:rPr>
        <w:t>Arcserve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backup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emc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retrospect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Symantec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Backup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Exec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etc</w:t>
      </w:r>
      <w:proofErr w:type="spellEnd"/>
      <w:r w:rsidR="005930DB" w:rsidRPr="005930DB">
        <w:rPr>
          <w:sz w:val="24"/>
          <w:szCs w:val="24"/>
        </w:rPr>
        <w:t>.</w:t>
      </w:r>
      <w:r w:rsidR="00593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gibi</w:t>
      </w:r>
      <w:proofErr w:type="gramEnd"/>
      <w:r>
        <w:rPr>
          <w:sz w:val="24"/>
          <w:szCs w:val="24"/>
        </w:rPr>
        <w:t xml:space="preserve"> yedekleme programları ile uyumlu çalışmalıdır.</w:t>
      </w:r>
    </w:p>
    <w:p w14:paraId="0AF067E0" w14:textId="4808B7C4" w:rsidR="00781128" w:rsidRPr="00781128" w:rsidRDefault="005930DB" w:rsidP="007811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 Entegrasyonu tarafında </w:t>
      </w:r>
      <w:r w:rsidR="00781128" w:rsidRPr="00781128">
        <w:rPr>
          <w:sz w:val="24"/>
          <w:szCs w:val="24"/>
        </w:rPr>
        <w:t xml:space="preserve">Microsoft Active Directory (AD) ve Etki Alanı Denetleyicisi </w:t>
      </w:r>
      <w:proofErr w:type="gramStart"/>
      <w:r w:rsidR="00781128" w:rsidRPr="00781128">
        <w:rPr>
          <w:sz w:val="24"/>
          <w:szCs w:val="24"/>
        </w:rPr>
        <w:t>desteği</w:t>
      </w:r>
      <w:r w:rsidR="00781128">
        <w:rPr>
          <w:sz w:val="24"/>
          <w:szCs w:val="24"/>
        </w:rPr>
        <w:t xml:space="preserve"> ,</w:t>
      </w:r>
      <w:proofErr w:type="gramEnd"/>
      <w:r w:rsidR="00FF5DB0">
        <w:rPr>
          <w:sz w:val="24"/>
          <w:szCs w:val="24"/>
        </w:rPr>
        <w:t xml:space="preserve"> </w:t>
      </w:r>
      <w:r w:rsidR="00781128" w:rsidRPr="00781128">
        <w:rPr>
          <w:sz w:val="24"/>
          <w:szCs w:val="24"/>
        </w:rPr>
        <w:t>LDAP sunucusu, LDAP istemcisi</w:t>
      </w:r>
      <w:r w:rsidR="00781128">
        <w:rPr>
          <w:sz w:val="24"/>
          <w:szCs w:val="24"/>
        </w:rPr>
        <w:t xml:space="preserve"> ,</w:t>
      </w:r>
      <w:r w:rsidR="00781128" w:rsidRPr="00781128">
        <w:rPr>
          <w:sz w:val="24"/>
          <w:szCs w:val="24"/>
        </w:rPr>
        <w:t>CIFS / SMB, AFP, FTP ve Dosya İstasyonu vasıtasıyla alan adı kullanıcı girişi</w:t>
      </w:r>
      <w:r>
        <w:rPr>
          <w:sz w:val="24"/>
          <w:szCs w:val="24"/>
        </w:rPr>
        <w:t>ni desteklemelidir.</w:t>
      </w:r>
    </w:p>
    <w:p w14:paraId="4B6914C4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Dahili </w:t>
      </w:r>
      <w:proofErr w:type="spellStart"/>
      <w:r>
        <w:rPr>
          <w:sz w:val="24"/>
          <w:szCs w:val="24"/>
        </w:rPr>
        <w:t>phpMyAdmin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Joomla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editable</w:t>
      </w:r>
      <w:proofErr w:type="spellEnd"/>
      <w:r>
        <w:rPr>
          <w:sz w:val="24"/>
          <w:szCs w:val="24"/>
        </w:rPr>
        <w:t xml:space="preserve"> php.ini, </w:t>
      </w:r>
      <w:proofErr w:type="spellStart"/>
      <w:r>
        <w:rPr>
          <w:sz w:val="24"/>
          <w:szCs w:val="24"/>
        </w:rPr>
        <w:t>SQLite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MySQL</w:t>
      </w:r>
      <w:proofErr w:type="spellEnd"/>
      <w:r>
        <w:rPr>
          <w:sz w:val="24"/>
          <w:szCs w:val="24"/>
        </w:rPr>
        <w:t xml:space="preserve"> sunucularına sahip olmalıdır.</w:t>
      </w:r>
    </w:p>
    <w:p w14:paraId="194E7507" w14:textId="1611D5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TCP/</w:t>
      </w:r>
      <w:proofErr w:type="gramStart"/>
      <w:r>
        <w:rPr>
          <w:rFonts w:cs="Arial"/>
          <w:color w:val="000000"/>
          <w:sz w:val="24"/>
          <w:szCs w:val="24"/>
        </w:rPr>
        <w:t>IP(</w:t>
      </w:r>
      <w:proofErr w:type="gramEnd"/>
      <w:r>
        <w:rPr>
          <w:rFonts w:cs="Arial"/>
          <w:color w:val="000000"/>
          <w:sz w:val="24"/>
          <w:szCs w:val="24"/>
        </w:rPr>
        <w:t xml:space="preserve">IPv4 &amp; IPv6), DHCP Client, DHCP Server, </w:t>
      </w:r>
      <w:r>
        <w:rPr>
          <w:sz w:val="24"/>
          <w:szCs w:val="24"/>
        </w:rPr>
        <w:t xml:space="preserve">CIFS/SMB, AFP (3.2), NFS (v3), FTP, HTTP, HTTPS, Telnet, SSH, </w:t>
      </w:r>
      <w:proofErr w:type="spellStart"/>
      <w:r>
        <w:rPr>
          <w:sz w:val="24"/>
          <w:szCs w:val="24"/>
        </w:rPr>
        <w:t>iSCSI</w:t>
      </w:r>
      <w:proofErr w:type="spellEnd"/>
      <w:r>
        <w:rPr>
          <w:sz w:val="24"/>
          <w:szCs w:val="24"/>
        </w:rPr>
        <w:t xml:space="preserve"> and </w:t>
      </w:r>
      <w:r w:rsidR="004A418C">
        <w:rPr>
          <w:sz w:val="24"/>
          <w:szCs w:val="24"/>
        </w:rPr>
        <w:t xml:space="preserve"> DDNS , </w:t>
      </w:r>
      <w:r>
        <w:rPr>
          <w:sz w:val="24"/>
          <w:szCs w:val="24"/>
        </w:rPr>
        <w:t>SNMP.</w:t>
      </w:r>
      <w:r>
        <w:rPr>
          <w:rFonts w:cs="Arial"/>
          <w:color w:val="000000"/>
          <w:sz w:val="24"/>
          <w:szCs w:val="24"/>
        </w:rPr>
        <w:t xml:space="preserve">  </w:t>
      </w:r>
      <w:proofErr w:type="gramStart"/>
      <w:r>
        <w:rPr>
          <w:rFonts w:cs="Arial"/>
          <w:color w:val="000000"/>
          <w:sz w:val="24"/>
          <w:szCs w:val="24"/>
        </w:rPr>
        <w:t>protokollerini</w:t>
      </w:r>
      <w:proofErr w:type="gramEnd"/>
      <w:r>
        <w:rPr>
          <w:rFonts w:cs="Arial"/>
          <w:color w:val="000000"/>
          <w:sz w:val="24"/>
          <w:szCs w:val="24"/>
        </w:rPr>
        <w:t xml:space="preserve"> desteklemelidir.</w:t>
      </w:r>
    </w:p>
    <w:p w14:paraId="71EC4E81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Balance-rr</w:t>
      </w:r>
      <w:proofErr w:type="spellEnd"/>
      <w:r>
        <w:rPr>
          <w:rFonts w:cs="Arial"/>
          <w:color w:val="000000"/>
          <w:sz w:val="24"/>
          <w:szCs w:val="24"/>
        </w:rPr>
        <w:t xml:space="preserve"> (</w:t>
      </w:r>
      <w:proofErr w:type="spellStart"/>
      <w:r>
        <w:rPr>
          <w:rFonts w:cs="Arial"/>
          <w:color w:val="000000"/>
          <w:sz w:val="24"/>
          <w:szCs w:val="24"/>
        </w:rPr>
        <w:t>Round-Robin</w:t>
      </w:r>
      <w:proofErr w:type="spellEnd"/>
      <w:r>
        <w:rPr>
          <w:rFonts w:cs="Arial"/>
          <w:color w:val="000000"/>
          <w:sz w:val="24"/>
          <w:szCs w:val="24"/>
        </w:rPr>
        <w:t xml:space="preserve">), Active </w:t>
      </w:r>
      <w:proofErr w:type="spellStart"/>
      <w:r>
        <w:rPr>
          <w:rFonts w:cs="Arial"/>
          <w:color w:val="000000"/>
          <w:sz w:val="24"/>
          <w:szCs w:val="24"/>
        </w:rPr>
        <w:t>Backup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Balance</w:t>
      </w:r>
      <w:proofErr w:type="spellEnd"/>
      <w:r>
        <w:rPr>
          <w:rFonts w:cs="Arial"/>
          <w:color w:val="000000"/>
          <w:sz w:val="24"/>
          <w:szCs w:val="24"/>
        </w:rPr>
        <w:t xml:space="preserve"> XOR, Broadcast, IEEE 802.3ad, </w:t>
      </w:r>
      <w:proofErr w:type="spellStart"/>
      <w:r>
        <w:rPr>
          <w:rFonts w:cs="Arial"/>
          <w:color w:val="000000"/>
          <w:sz w:val="24"/>
          <w:szCs w:val="24"/>
        </w:rPr>
        <w:t>Balance-tlb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Balance-alb</w:t>
      </w:r>
      <w:proofErr w:type="spellEnd"/>
      <w:r>
        <w:rPr>
          <w:rFonts w:cs="Arial"/>
          <w:color w:val="000000"/>
          <w:sz w:val="24"/>
          <w:szCs w:val="24"/>
        </w:rPr>
        <w:t xml:space="preserve"> desteği olmalıdır.</w:t>
      </w:r>
    </w:p>
    <w:p w14:paraId="118C9736" w14:textId="5547337C" w:rsidR="00F646DB" w:rsidRDefault="007263B1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DHCP Server</w:t>
      </w:r>
      <w:r w:rsidR="00F646DB">
        <w:rPr>
          <w:color w:val="000000"/>
          <w:sz w:val="24"/>
          <w:szCs w:val="24"/>
        </w:rPr>
        <w:t xml:space="preserve"> desteği olmalıdır.</w:t>
      </w:r>
    </w:p>
    <w:p w14:paraId="5991BF45" w14:textId="5B75FD5C" w:rsidR="00F646DB" w:rsidRPr="001F6CA3" w:rsidRDefault="00F646DB" w:rsidP="001F6CA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Dahili HDD EXT4 dosya sistem desteği, harici bağlanan HDD’lerde </w:t>
      </w:r>
      <w:r w:rsidR="001F6CA3" w:rsidRPr="001F6CA3">
        <w:rPr>
          <w:color w:val="000000"/>
          <w:sz w:val="24"/>
          <w:szCs w:val="24"/>
        </w:rPr>
        <w:t>EXT3,</w:t>
      </w:r>
      <w:r w:rsidR="001F6CA3">
        <w:rPr>
          <w:color w:val="000000"/>
          <w:sz w:val="24"/>
          <w:szCs w:val="24"/>
        </w:rPr>
        <w:t xml:space="preserve"> EXT4, NTFS, FAT32, HFS+, </w:t>
      </w:r>
      <w:r w:rsidR="001F6CA3" w:rsidRPr="001F6CA3">
        <w:rPr>
          <w:color w:val="000000"/>
          <w:sz w:val="24"/>
          <w:szCs w:val="24"/>
        </w:rPr>
        <w:t>*</w:t>
      </w:r>
      <w:proofErr w:type="spellStart"/>
      <w:r w:rsidR="001F6CA3" w:rsidRPr="001F6CA3">
        <w:rPr>
          <w:color w:val="000000"/>
          <w:sz w:val="24"/>
          <w:szCs w:val="24"/>
        </w:rPr>
        <w:t>exFAT</w:t>
      </w:r>
      <w:proofErr w:type="spellEnd"/>
      <w:r w:rsidR="001F6CA3" w:rsidRPr="001F6CA3">
        <w:rPr>
          <w:color w:val="000000"/>
          <w:sz w:val="24"/>
          <w:szCs w:val="24"/>
        </w:rPr>
        <w:t xml:space="preserve"> </w:t>
      </w:r>
      <w:r w:rsidRPr="001F6CA3">
        <w:rPr>
          <w:color w:val="000000"/>
          <w:sz w:val="24"/>
          <w:szCs w:val="24"/>
        </w:rPr>
        <w:t>dosya sistemi desteği olmalıdır.</w:t>
      </w:r>
    </w:p>
    <w:p w14:paraId="47638CF0" w14:textId="2058DEED" w:rsidR="00F646DB" w:rsidRDefault="00F646DB" w:rsidP="004A418C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Jumbo </w:t>
      </w:r>
      <w:proofErr w:type="spellStart"/>
      <w:r>
        <w:rPr>
          <w:color w:val="000000"/>
          <w:sz w:val="24"/>
          <w:szCs w:val="24"/>
        </w:rPr>
        <w:t>Frame</w:t>
      </w:r>
      <w:proofErr w:type="spellEnd"/>
      <w:r>
        <w:rPr>
          <w:color w:val="000000"/>
          <w:sz w:val="24"/>
          <w:szCs w:val="24"/>
        </w:rPr>
        <w:t xml:space="preserve"> </w:t>
      </w:r>
      <w:r w:rsidR="004A418C" w:rsidRPr="004A418C">
        <w:rPr>
          <w:color w:val="000000"/>
          <w:sz w:val="24"/>
          <w:szCs w:val="24"/>
        </w:rPr>
        <w:t>(</w:t>
      </w:r>
      <w:proofErr w:type="spellStart"/>
      <w:r w:rsidR="004A418C" w:rsidRPr="004A418C">
        <w:rPr>
          <w:color w:val="000000"/>
          <w:sz w:val="24"/>
          <w:szCs w:val="24"/>
        </w:rPr>
        <w:t>failover</w:t>
      </w:r>
      <w:proofErr w:type="spellEnd"/>
      <w:r w:rsidR="004A418C" w:rsidRPr="004A418C">
        <w:rPr>
          <w:color w:val="000000"/>
          <w:sz w:val="24"/>
          <w:szCs w:val="24"/>
        </w:rPr>
        <w:t xml:space="preserve">, </w:t>
      </w:r>
      <w:proofErr w:type="spellStart"/>
      <w:r w:rsidR="004A418C" w:rsidRPr="004A418C">
        <w:rPr>
          <w:color w:val="000000"/>
          <w:sz w:val="24"/>
          <w:szCs w:val="24"/>
        </w:rPr>
        <w:t>multi</w:t>
      </w:r>
      <w:proofErr w:type="spellEnd"/>
      <w:r w:rsidR="004A418C" w:rsidRPr="004A418C">
        <w:rPr>
          <w:color w:val="000000"/>
          <w:sz w:val="24"/>
          <w:szCs w:val="24"/>
        </w:rPr>
        <w:t xml:space="preserve">-IP </w:t>
      </w:r>
      <w:proofErr w:type="spellStart"/>
      <w:r w:rsidR="004A418C" w:rsidRPr="004A418C">
        <w:rPr>
          <w:color w:val="000000"/>
          <w:sz w:val="24"/>
          <w:szCs w:val="24"/>
        </w:rPr>
        <w:t>settings</w:t>
      </w:r>
      <w:proofErr w:type="spellEnd"/>
      <w:r w:rsidR="004A418C" w:rsidRPr="004A418C">
        <w:rPr>
          <w:color w:val="000000"/>
          <w:sz w:val="24"/>
          <w:szCs w:val="24"/>
        </w:rPr>
        <w:t xml:space="preserve">, port </w:t>
      </w:r>
      <w:proofErr w:type="spellStart"/>
      <w:r w:rsidR="004A418C" w:rsidRPr="004A418C">
        <w:rPr>
          <w:color w:val="000000"/>
          <w:sz w:val="24"/>
          <w:szCs w:val="24"/>
        </w:rPr>
        <w:t>trunking</w:t>
      </w:r>
      <w:proofErr w:type="spellEnd"/>
      <w:r w:rsidR="004A418C" w:rsidRPr="004A418C">
        <w:rPr>
          <w:color w:val="000000"/>
          <w:sz w:val="24"/>
          <w:szCs w:val="24"/>
        </w:rPr>
        <w:t xml:space="preserve">/NIC </w:t>
      </w:r>
      <w:proofErr w:type="spellStart"/>
      <w:r w:rsidR="004A418C" w:rsidRPr="004A418C">
        <w:rPr>
          <w:color w:val="000000"/>
          <w:sz w:val="24"/>
          <w:szCs w:val="24"/>
        </w:rPr>
        <w:t>teaming</w:t>
      </w:r>
      <w:proofErr w:type="spellEnd"/>
      <w:r w:rsidR="004A418C" w:rsidRPr="004A418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desteği olmalıdır.</w:t>
      </w:r>
    </w:p>
    <w:p w14:paraId="5122A8F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iSCSI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target</w:t>
      </w:r>
      <w:proofErr w:type="spellEnd"/>
      <w:r>
        <w:rPr>
          <w:color w:val="000000"/>
          <w:sz w:val="24"/>
          <w:szCs w:val="24"/>
        </w:rPr>
        <w:t xml:space="preserve"> server uygulamasını desteklemelidir.</w:t>
      </w:r>
    </w:p>
    <w:p w14:paraId="39B97E3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Virtual Disk desteği bulunmalıdır.(İSCSI yolu ile)</w:t>
      </w:r>
    </w:p>
    <w:p w14:paraId="41B429CA" w14:textId="49F3B97C" w:rsidR="00F646DB" w:rsidRPr="00D94406" w:rsidRDefault="00F646DB" w:rsidP="00D94406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VMware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vSphere</w:t>
      </w:r>
      <w:proofErr w:type="spellEnd"/>
      <w:r>
        <w:rPr>
          <w:sz w:val="24"/>
          <w:szCs w:val="24"/>
        </w:rPr>
        <w:t xml:space="preserve"> (ESX/</w:t>
      </w:r>
      <w:proofErr w:type="spellStart"/>
      <w:r>
        <w:rPr>
          <w:sz w:val="24"/>
          <w:szCs w:val="24"/>
        </w:rPr>
        <w:t>ESXi</w:t>
      </w:r>
      <w:proofErr w:type="spellEnd"/>
      <w:r>
        <w:rPr>
          <w:sz w:val="24"/>
          <w:szCs w:val="24"/>
        </w:rPr>
        <w:t xml:space="preserve"> 4.0 and sonrası) desteklemelidir.</w:t>
      </w:r>
    </w:p>
    <w:p w14:paraId="0DB72B8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Cihazın </w:t>
      </w:r>
      <w:proofErr w:type="spellStart"/>
      <w:r>
        <w:rPr>
          <w:sz w:val="24"/>
          <w:szCs w:val="24"/>
        </w:rPr>
        <w:t>iPhone’a</w:t>
      </w:r>
      <w:proofErr w:type="spellEnd"/>
      <w:r>
        <w:rPr>
          <w:sz w:val="24"/>
          <w:szCs w:val="24"/>
        </w:rPr>
        <w:t xml:space="preserve"> özel bir uygulaması olup bu uygulama sayesinde cihaz üzerindeki verilere her yerden erişme imkânı olmalıdır. </w:t>
      </w:r>
    </w:p>
    <w:p w14:paraId="470E15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Sunucuyu belirlenen saatlerde açma ve kapama özelliği bulunmalıdır.</w:t>
      </w:r>
    </w:p>
    <w:p w14:paraId="025F0E23" w14:textId="72EFBFC5" w:rsidR="00F646DB" w:rsidRDefault="001704F1" w:rsidP="001704F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704F1">
        <w:rPr>
          <w:b/>
          <w:sz w:val="24"/>
          <w:szCs w:val="24"/>
        </w:rPr>
        <w:t xml:space="preserve">RAID 0,1, 5, 6, 10, 5 + hot </w:t>
      </w:r>
      <w:proofErr w:type="spellStart"/>
      <w:r w:rsidRPr="001704F1">
        <w:rPr>
          <w:b/>
          <w:sz w:val="24"/>
          <w:szCs w:val="24"/>
        </w:rPr>
        <w:t>spare</w:t>
      </w:r>
      <w:proofErr w:type="spellEnd"/>
      <w:r w:rsidRPr="001704F1">
        <w:rPr>
          <w:b/>
          <w:sz w:val="24"/>
          <w:szCs w:val="24"/>
        </w:rPr>
        <w:t xml:space="preserve">, JBOD, </w:t>
      </w:r>
      <w:proofErr w:type="spellStart"/>
      <w:r w:rsidRPr="001704F1">
        <w:rPr>
          <w:b/>
          <w:sz w:val="24"/>
          <w:szCs w:val="24"/>
        </w:rPr>
        <w:t>single</w:t>
      </w:r>
      <w:proofErr w:type="spellEnd"/>
      <w:r>
        <w:rPr>
          <w:b/>
          <w:sz w:val="24"/>
          <w:szCs w:val="24"/>
        </w:rPr>
        <w:t xml:space="preserve"> </w:t>
      </w:r>
      <w:r w:rsidR="00F646DB" w:rsidRPr="004A3408">
        <w:rPr>
          <w:rFonts w:cs="Arial"/>
          <w:sz w:val="24"/>
          <w:szCs w:val="24"/>
        </w:rPr>
        <w:t>desteği</w:t>
      </w:r>
      <w:r w:rsidR="00F646DB">
        <w:rPr>
          <w:rFonts w:cs="Arial"/>
          <w:sz w:val="24"/>
          <w:szCs w:val="24"/>
        </w:rPr>
        <w:t xml:space="preserve"> olmalıdır.</w:t>
      </w:r>
    </w:p>
    <w:p w14:paraId="13AE04BF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4D834F7A" w14:textId="62F48CF9" w:rsidR="00781128" w:rsidRDefault="00F646DB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0C2C884D" w14:textId="77777777" w:rsidR="00E206B9" w:rsidRDefault="00E206B9" w:rsidP="00E206B9">
      <w:pPr>
        <w:spacing w:after="0" w:line="240" w:lineRule="auto"/>
        <w:ind w:left="284"/>
        <w:rPr>
          <w:color w:val="000000"/>
          <w:sz w:val="24"/>
          <w:szCs w:val="24"/>
        </w:rPr>
      </w:pPr>
    </w:p>
    <w:p w14:paraId="066D3862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Windows / Mac / Linux  / Unix işletim sistemlerinden çapraz dosya paylaşımı ve merkezi yönetim yapabilmelidir.</w:t>
      </w:r>
    </w:p>
    <w:p w14:paraId="2718BB8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Uzaktan FTP sunucuya erişim SSL / TLS </w:t>
      </w:r>
      <w:proofErr w:type="spellStart"/>
      <w:r>
        <w:rPr>
          <w:sz w:val="24"/>
          <w:szCs w:val="24"/>
        </w:rPr>
        <w:t>modu</w:t>
      </w:r>
      <w:proofErr w:type="spellEnd"/>
      <w:r>
        <w:rPr>
          <w:sz w:val="24"/>
          <w:szCs w:val="24"/>
        </w:rPr>
        <w:t xml:space="preserve"> ile FTP, Pasif FTP Port Sırası Kontrolü ve FTP bant genişliği kontrol özelliği bulunmalıdır.</w:t>
      </w:r>
    </w:p>
    <w:p w14:paraId="7ADEFF2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57EFAEE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Arıza durumunda E-mail ve SMS ile uyarı verebilmelidir.</w:t>
      </w:r>
    </w:p>
    <w:p w14:paraId="2116644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USB ile ağ yazıcısı paylaşılabilmelidir. (Bütün işletim sistemlerini desteklemelidir)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– in –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Yazıcısını desteklemelidir.</w:t>
      </w:r>
    </w:p>
    <w:p w14:paraId="7312021C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Wake On Lan Desteği bulunmalıdır.</w:t>
      </w:r>
    </w:p>
    <w:p w14:paraId="14E7D1D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WebDAV</w:t>
      </w:r>
      <w:proofErr w:type="spellEnd"/>
      <w:r>
        <w:rPr>
          <w:sz w:val="24"/>
          <w:szCs w:val="24"/>
        </w:rPr>
        <w:t xml:space="preserve"> desteği bulunmalıdır.</w:t>
      </w:r>
    </w:p>
    <w:p w14:paraId="1C6A5E6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Apple Time Machine desteği bulunmalıdır.</w:t>
      </w:r>
    </w:p>
    <w:p w14:paraId="37B476D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AES 256 Bit bölüm tabanlı şifreleme desteği bulunmalıdır.</w:t>
      </w:r>
    </w:p>
    <w:p w14:paraId="54D02FB9" w14:textId="2E368195" w:rsidR="00E33EDF" w:rsidRDefault="00E33EDF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HDD 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üzerinde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</w:t>
      </w:r>
      <w:proofErr w:type="spellEnd"/>
      <w:r>
        <w:rPr>
          <w:sz w:val="24"/>
          <w:szCs w:val="24"/>
        </w:rPr>
        <w:t xml:space="preserve"> taraması yapan S.M.A.R.T Teknolojisine sahip olmalıdır.</w:t>
      </w:r>
    </w:p>
    <w:p w14:paraId="213F5B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Uzaktan değişim özelliği ile anında, programlanmış yedekleme yönetimi ile eş zamanlı </w:t>
      </w:r>
      <w:proofErr w:type="spellStart"/>
      <w:r>
        <w:rPr>
          <w:sz w:val="24"/>
          <w:szCs w:val="24"/>
        </w:rPr>
        <w:t>modunu</w:t>
      </w:r>
      <w:proofErr w:type="spellEnd"/>
      <w:r>
        <w:rPr>
          <w:sz w:val="24"/>
          <w:szCs w:val="24"/>
        </w:rPr>
        <w:t xml:space="preserve"> desteklemelidir.</w:t>
      </w:r>
    </w:p>
    <w:p w14:paraId="16A968A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Kullanıcılar kendi web sayfalarını oluşturabilmeli ve web sitelerini kurabilmelidirler.</w:t>
      </w:r>
    </w:p>
    <w:p w14:paraId="7C209C5E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UPnP</w:t>
      </w:r>
      <w:proofErr w:type="spellEnd"/>
      <w:r>
        <w:rPr>
          <w:sz w:val="24"/>
          <w:szCs w:val="24"/>
        </w:rPr>
        <w:t xml:space="preserve"> / DLNA </w:t>
      </w:r>
      <w:proofErr w:type="spellStart"/>
      <w:r>
        <w:rPr>
          <w:sz w:val="24"/>
          <w:szCs w:val="24"/>
        </w:rPr>
        <w:t>multimedia</w:t>
      </w:r>
      <w:proofErr w:type="spellEnd"/>
      <w:r>
        <w:rPr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>-Fi sistem üzerinden müzik dinlenebilmelidir.</w:t>
      </w:r>
    </w:p>
    <w:p w14:paraId="0A1BA9DA" w14:textId="77777777" w:rsidR="00F646DB" w:rsidRPr="008E51A1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TCP, UDP ve şifreli BT indirmelerini desteklemelidir. Bilgisayarsız </w:t>
      </w:r>
      <w:proofErr w:type="spellStart"/>
      <w:r w:rsidRPr="008E51A1">
        <w:rPr>
          <w:rFonts w:cstheme="minorHAnsi"/>
          <w:sz w:val="24"/>
          <w:szCs w:val="24"/>
        </w:rPr>
        <w:t>BitTorrent</w:t>
      </w:r>
      <w:proofErr w:type="spellEnd"/>
      <w:r w:rsidRPr="008E51A1">
        <w:rPr>
          <w:rFonts w:cstheme="minorHAnsi"/>
          <w:sz w:val="24"/>
          <w:szCs w:val="24"/>
        </w:rPr>
        <w:t xml:space="preserve"> / FTP / HTTP indirmelerini desteklemelidir. </w:t>
      </w:r>
    </w:p>
    <w:p w14:paraId="624FD2A8" w14:textId="5BA96DBF" w:rsidR="00F646DB" w:rsidRPr="007263B1" w:rsidRDefault="007F7C7F" w:rsidP="007F7C7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63B1">
        <w:rPr>
          <w:rFonts w:cstheme="minorHAnsi"/>
          <w:sz w:val="24"/>
          <w:szCs w:val="24"/>
        </w:rPr>
        <w:t xml:space="preserve">Sunucu üzerine en az 4 adet IP </w:t>
      </w:r>
      <w:proofErr w:type="gramStart"/>
      <w:r w:rsidRPr="007263B1">
        <w:rPr>
          <w:rFonts w:cstheme="minorHAnsi"/>
          <w:sz w:val="24"/>
          <w:szCs w:val="24"/>
        </w:rPr>
        <w:t>kamera(</w:t>
      </w:r>
      <w:proofErr w:type="gramEnd"/>
      <w:r w:rsidRPr="007263B1">
        <w:rPr>
          <w:rFonts w:cstheme="minorHAnsi"/>
          <w:sz w:val="24"/>
          <w:szCs w:val="24"/>
        </w:rPr>
        <w:t xml:space="preserve">ücretsiz lisanlı) 40 a  kadar kamera kanalı ek lisans alınımı ile tanımlanabilir olmalı ve bu IP kameralar sunucu üzerine kayıt edilebilmelidir. </w:t>
      </w:r>
    </w:p>
    <w:p w14:paraId="2B51554B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 w:rsidRPr="008E51A1">
        <w:rPr>
          <w:rFonts w:cstheme="minorHAnsi"/>
          <w:sz w:val="24"/>
          <w:szCs w:val="24"/>
        </w:rPr>
        <w:t>replikasyon</w:t>
      </w:r>
      <w:proofErr w:type="spellEnd"/>
      <w:r w:rsidRPr="008E51A1">
        <w:rPr>
          <w:rFonts w:cstheme="minorHAnsi"/>
          <w:sz w:val="24"/>
          <w:szCs w:val="24"/>
        </w:rPr>
        <w:t xml:space="preserve"> yapabilmelidir.</w:t>
      </w:r>
    </w:p>
    <w:p w14:paraId="6A41E50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7CFD1682" w14:textId="7C0A1811" w:rsidR="008E51A1" w:rsidRPr="008E51A1" w:rsidRDefault="008E51A1" w:rsidP="00E33ED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</w:t>
      </w:r>
      <w:r w:rsidR="000B6ADA" w:rsidRPr="000B6ADA">
        <w:t xml:space="preserve"> </w:t>
      </w:r>
      <w:r w:rsidR="00E33EDF" w:rsidRPr="00E33EDF">
        <w:rPr>
          <w:rFonts w:cstheme="minorHAnsi"/>
          <w:sz w:val="24"/>
          <w:szCs w:val="24"/>
        </w:rPr>
        <w:t xml:space="preserve">Amazon S3, Amazon </w:t>
      </w:r>
      <w:proofErr w:type="spellStart"/>
      <w:r w:rsidR="00E33EDF" w:rsidRPr="00E33EDF">
        <w:rPr>
          <w:rFonts w:cstheme="minorHAnsi"/>
          <w:sz w:val="24"/>
          <w:szCs w:val="24"/>
        </w:rPr>
        <w:t>Glacier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, Microsoft </w:t>
      </w:r>
      <w:proofErr w:type="spellStart"/>
      <w:r w:rsidR="00E33EDF" w:rsidRPr="00E33EDF">
        <w:rPr>
          <w:rFonts w:cstheme="minorHAnsi"/>
          <w:sz w:val="24"/>
          <w:szCs w:val="24"/>
        </w:rPr>
        <w:t>Azure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, Google </w:t>
      </w:r>
      <w:proofErr w:type="spellStart"/>
      <w:r w:rsidR="00E33EDF" w:rsidRPr="00E33EDF">
        <w:rPr>
          <w:rFonts w:cstheme="minorHAnsi"/>
          <w:sz w:val="24"/>
          <w:szCs w:val="24"/>
        </w:rPr>
        <w:t>Cloud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 Storage, </w:t>
      </w:r>
      <w:proofErr w:type="spellStart"/>
      <w:r w:rsidR="00E33EDF" w:rsidRPr="00E33EDF">
        <w:rPr>
          <w:rFonts w:cstheme="minorHAnsi"/>
          <w:sz w:val="24"/>
          <w:szCs w:val="24"/>
        </w:rPr>
        <w:t>Openstack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 Swift, and </w:t>
      </w:r>
      <w:proofErr w:type="spellStart"/>
      <w:r w:rsidR="00E33EDF" w:rsidRPr="00E33EDF">
        <w:rPr>
          <w:rFonts w:cstheme="minorHAnsi"/>
          <w:sz w:val="24"/>
          <w:szCs w:val="24"/>
        </w:rPr>
        <w:t>WebDAV</w:t>
      </w:r>
      <w:proofErr w:type="spellEnd"/>
      <w:r w:rsidR="000B6ADA">
        <w:rPr>
          <w:rFonts w:cstheme="minorHAnsi"/>
          <w:sz w:val="24"/>
          <w:szCs w:val="24"/>
        </w:rPr>
        <w:t xml:space="preserve"> </w:t>
      </w:r>
      <w:r w:rsidRPr="008E51A1">
        <w:rPr>
          <w:rFonts w:cstheme="minorHAnsi"/>
          <w:sz w:val="24"/>
          <w:szCs w:val="24"/>
        </w:rPr>
        <w:t xml:space="preserve">gibi </w:t>
      </w:r>
      <w:proofErr w:type="spellStart"/>
      <w:r w:rsidRPr="008E51A1">
        <w:rPr>
          <w:rFonts w:cstheme="minorHAnsi"/>
          <w:sz w:val="24"/>
          <w:szCs w:val="24"/>
        </w:rPr>
        <w:t>cloud</w:t>
      </w:r>
      <w:proofErr w:type="spellEnd"/>
      <w:r w:rsidRPr="008E51A1"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145583EC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Cihaza USB portundan bir kablosuz adaptör bağlanarak kablosuz ağlara bağlanılabilme özelliği eklenebilmelidir.</w:t>
      </w:r>
    </w:p>
    <w:p w14:paraId="2FB2B09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752DE2C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tek ISCSI hedefinde çoklu LUN destekleyebilmelidir.</w:t>
      </w:r>
    </w:p>
    <w:p w14:paraId="7C62D106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lastRenderedPageBreak/>
        <w:t xml:space="preserve">NAS cihazı Apple </w:t>
      </w:r>
      <w:proofErr w:type="spellStart"/>
      <w:r w:rsidRPr="008E51A1">
        <w:rPr>
          <w:rFonts w:cstheme="minorHAnsi"/>
          <w:sz w:val="24"/>
          <w:szCs w:val="24"/>
        </w:rPr>
        <w:t>Bonjour</w:t>
      </w:r>
      <w:proofErr w:type="spellEnd"/>
      <w:r w:rsidRPr="008E51A1"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75F9CB70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0AFE760F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sunucu ve istemci bazlı yedekleme yapabilmelidir.</w:t>
      </w:r>
    </w:p>
    <w:p w14:paraId="5F03E65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Cihazın ISCSI </w:t>
      </w:r>
      <w:proofErr w:type="spellStart"/>
      <w:r w:rsidRPr="008E51A1">
        <w:rPr>
          <w:rFonts w:cstheme="minorHAnsi"/>
          <w:sz w:val="24"/>
          <w:szCs w:val="24"/>
        </w:rPr>
        <w:t>LUN’larının</w:t>
      </w:r>
      <w:proofErr w:type="spellEnd"/>
      <w:r w:rsidRPr="008E51A1">
        <w:rPr>
          <w:rFonts w:cstheme="minorHAnsi"/>
          <w:sz w:val="24"/>
          <w:szCs w:val="24"/>
        </w:rPr>
        <w:t xml:space="preserve"> kapasitesi çevrimiçi olarak artırılabilmelidir.</w:t>
      </w:r>
    </w:p>
    <w:p w14:paraId="33A900C9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RTRR ve pasif FTP protokolü destekleri olmalıdır.</w:t>
      </w:r>
    </w:p>
    <w:p w14:paraId="758FDCAF" w14:textId="77777777" w:rsid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VLAN 802.1Q desteği olmalıdır.</w:t>
      </w:r>
    </w:p>
    <w:p w14:paraId="6F51D6DE" w14:textId="0FDE0E1D" w:rsidR="00C043D1" w:rsidRDefault="00E33EDF" w:rsidP="00C043D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Cihazda </w:t>
      </w:r>
      <w:proofErr w:type="spellStart"/>
      <w:r>
        <w:rPr>
          <w:color w:val="000000"/>
          <w:sz w:val="24"/>
          <w:szCs w:val="24"/>
        </w:rPr>
        <w:t>Snapshots</w:t>
      </w:r>
      <w:proofErr w:type="spellEnd"/>
      <w:r>
        <w:rPr>
          <w:color w:val="000000"/>
          <w:sz w:val="24"/>
          <w:szCs w:val="24"/>
        </w:rPr>
        <w:t xml:space="preserve"> desteği </w:t>
      </w:r>
      <w:proofErr w:type="gramStart"/>
      <w:r>
        <w:rPr>
          <w:color w:val="000000"/>
          <w:sz w:val="24"/>
          <w:szCs w:val="24"/>
        </w:rPr>
        <w:t>olmalıdır ,</w:t>
      </w:r>
      <w:proofErr w:type="gramEnd"/>
      <w:r>
        <w:rPr>
          <w:color w:val="000000"/>
          <w:sz w:val="24"/>
          <w:szCs w:val="24"/>
        </w:rPr>
        <w:t xml:space="preserve"> </w:t>
      </w:r>
      <w:r w:rsidR="00C043D1">
        <w:rPr>
          <w:color w:val="000000"/>
          <w:sz w:val="24"/>
          <w:szCs w:val="24"/>
        </w:rPr>
        <w:t xml:space="preserve">oluşturulan ISCSI </w:t>
      </w:r>
      <w:proofErr w:type="spellStart"/>
      <w:r w:rsidR="00C043D1">
        <w:rPr>
          <w:color w:val="000000"/>
          <w:sz w:val="24"/>
          <w:szCs w:val="24"/>
        </w:rPr>
        <w:t>Lun</w:t>
      </w:r>
      <w:proofErr w:type="spellEnd"/>
      <w:r w:rsidR="00C043D1">
        <w:rPr>
          <w:color w:val="000000"/>
          <w:sz w:val="24"/>
          <w:szCs w:val="24"/>
        </w:rPr>
        <w:t xml:space="preserve"> bağlantılarını yedekleyebilmeli “</w:t>
      </w:r>
      <w:proofErr w:type="spellStart"/>
      <w:r w:rsidR="00C043D1">
        <w:rPr>
          <w:color w:val="000000"/>
          <w:sz w:val="24"/>
          <w:szCs w:val="24"/>
        </w:rPr>
        <w:t>Snapshot</w:t>
      </w:r>
      <w:proofErr w:type="spellEnd"/>
      <w:r w:rsidR="00C043D1">
        <w:rPr>
          <w:color w:val="000000"/>
          <w:sz w:val="24"/>
          <w:szCs w:val="24"/>
        </w:rPr>
        <w:t>” edebilmelidir.</w:t>
      </w:r>
    </w:p>
    <w:p w14:paraId="205B0401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TFTP desteğine sahip olmalıdır.</w:t>
      </w:r>
    </w:p>
    <w:p w14:paraId="5EB55E2C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harici </w:t>
      </w:r>
      <w:proofErr w:type="spellStart"/>
      <w:r>
        <w:rPr>
          <w:sz w:val="24"/>
          <w:szCs w:val="24"/>
        </w:rPr>
        <w:t>harddisk</w:t>
      </w:r>
      <w:proofErr w:type="spellEnd"/>
      <w:r>
        <w:rPr>
          <w:sz w:val="24"/>
          <w:szCs w:val="24"/>
        </w:rPr>
        <w:t xml:space="preserve"> yedekleme özelliğine sahip olmalıdır.</w:t>
      </w:r>
    </w:p>
    <w:p w14:paraId="6EEAA695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Radius sunucu özelliğine sahip olmalıdır.</w:t>
      </w:r>
    </w:p>
    <w:p w14:paraId="3B0591D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VPN sunucu özelliğine sahip olmalıdır.</w:t>
      </w:r>
    </w:p>
    <w:p w14:paraId="5FB90513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Proxy sunucu özelliğine sahip olmalıdır.</w:t>
      </w:r>
    </w:p>
    <w:p w14:paraId="5804A28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RTRR ve </w:t>
      </w:r>
      <w:proofErr w:type="spellStart"/>
      <w:r>
        <w:rPr>
          <w:sz w:val="24"/>
          <w:szCs w:val="24"/>
        </w:rPr>
        <w:t>Rsync</w:t>
      </w:r>
      <w:proofErr w:type="spellEnd"/>
      <w:r>
        <w:rPr>
          <w:sz w:val="24"/>
          <w:szCs w:val="24"/>
        </w:rPr>
        <w:t xml:space="preserve"> için </w:t>
      </w:r>
      <w:proofErr w:type="spellStart"/>
      <w:r>
        <w:rPr>
          <w:sz w:val="24"/>
          <w:szCs w:val="24"/>
        </w:rPr>
        <w:t>Bandwith</w:t>
      </w:r>
      <w:proofErr w:type="spellEnd"/>
      <w:r>
        <w:rPr>
          <w:sz w:val="24"/>
          <w:szCs w:val="24"/>
        </w:rPr>
        <w:t xml:space="preserve"> Control yapabilmelidir.</w:t>
      </w:r>
    </w:p>
    <w:p w14:paraId="44DC4C8B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Photo </w:t>
      </w:r>
      <w:proofErr w:type="spellStart"/>
      <w:r>
        <w:rPr>
          <w:sz w:val="24"/>
          <w:szCs w:val="24"/>
        </w:rPr>
        <w:t>station</w:t>
      </w:r>
      <w:proofErr w:type="spellEnd"/>
      <w:r>
        <w:rPr>
          <w:sz w:val="24"/>
          <w:szCs w:val="24"/>
        </w:rPr>
        <w:t xml:space="preserve"> ve Music Station özelliğine sahip olmalıdır.</w:t>
      </w:r>
    </w:p>
    <w:p w14:paraId="5271441E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My </w:t>
      </w:r>
      <w:proofErr w:type="spellStart"/>
      <w:r>
        <w:rPr>
          <w:sz w:val="24"/>
          <w:szCs w:val="24"/>
        </w:rPr>
        <w:t>Cloudnas</w:t>
      </w:r>
      <w:proofErr w:type="spellEnd"/>
      <w:r>
        <w:rPr>
          <w:sz w:val="24"/>
          <w:szCs w:val="24"/>
        </w:rPr>
        <w:t xml:space="preserve"> Connect özelliğini desteklemelidir.</w:t>
      </w:r>
    </w:p>
    <w:p w14:paraId="5E4F01A6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Webfile</w:t>
      </w:r>
      <w:proofErr w:type="spellEnd"/>
      <w:r>
        <w:rPr>
          <w:sz w:val="24"/>
          <w:szCs w:val="24"/>
        </w:rPr>
        <w:t xml:space="preserve"> Manager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özelliğini desteklemelidir.</w:t>
      </w:r>
    </w:p>
    <w:p w14:paraId="17FF137A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Storage Plug and Play özelliğini destelemelidir.</w:t>
      </w:r>
    </w:p>
    <w:p w14:paraId="2F9ADE74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Symform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Storage </w:t>
      </w:r>
      <w:proofErr w:type="spellStart"/>
      <w:r>
        <w:rPr>
          <w:sz w:val="24"/>
          <w:szCs w:val="24"/>
        </w:rPr>
        <w:t>Backup</w:t>
      </w:r>
      <w:proofErr w:type="spellEnd"/>
      <w:r>
        <w:rPr>
          <w:sz w:val="24"/>
          <w:szCs w:val="24"/>
        </w:rPr>
        <w:t xml:space="preserve"> özelliğini desteklemelidir</w:t>
      </w:r>
    </w:p>
    <w:p w14:paraId="6354C548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Syslog</w:t>
      </w:r>
      <w:proofErr w:type="spellEnd"/>
      <w:r>
        <w:rPr>
          <w:sz w:val="24"/>
          <w:szCs w:val="24"/>
        </w:rPr>
        <w:t xml:space="preserve"> sunucu özelliğine sahip olmalıdır.</w:t>
      </w:r>
    </w:p>
    <w:p w14:paraId="043CDDD4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harici </w:t>
      </w:r>
      <w:proofErr w:type="spellStart"/>
      <w:r>
        <w:rPr>
          <w:sz w:val="24"/>
          <w:szCs w:val="24"/>
        </w:rPr>
        <w:t>harddisk</w:t>
      </w:r>
      <w:proofErr w:type="spellEnd"/>
      <w:r>
        <w:rPr>
          <w:sz w:val="24"/>
          <w:szCs w:val="24"/>
        </w:rPr>
        <w:t xml:space="preserve"> şifreleme özelliğine sahip olmalıdır.</w:t>
      </w:r>
    </w:p>
    <w:p w14:paraId="4312D8D2" w14:textId="4514BFA3" w:rsidR="00FF5DB0" w:rsidRDefault="00FF5DB0" w:rsidP="00FF5D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Cihaz </w:t>
      </w:r>
      <w:r w:rsidRPr="00FF5DB0">
        <w:rPr>
          <w:sz w:val="24"/>
          <w:szCs w:val="24"/>
        </w:rPr>
        <w:t xml:space="preserve">Yunanca, Macarca, İtalyanca, Japonca, Korece, Norveççe, Lehçe, Portekizce (Brezilya), Rumence, Rusça, İspanyolca, İsveççe, </w:t>
      </w:r>
      <w:proofErr w:type="spellStart"/>
      <w:r w:rsidRPr="00FF5DB0">
        <w:rPr>
          <w:sz w:val="24"/>
          <w:szCs w:val="24"/>
        </w:rPr>
        <w:t>Taylandça</w:t>
      </w:r>
      <w:proofErr w:type="spellEnd"/>
      <w:r w:rsidRPr="00FF5DB0">
        <w:rPr>
          <w:sz w:val="24"/>
          <w:szCs w:val="24"/>
        </w:rPr>
        <w:t xml:space="preserve">, Çekçe, Danca, </w:t>
      </w:r>
      <w:proofErr w:type="spellStart"/>
      <w:r w:rsidRPr="00FF5DB0">
        <w:rPr>
          <w:sz w:val="24"/>
          <w:szCs w:val="24"/>
        </w:rPr>
        <w:t>Flemenkçe</w:t>
      </w:r>
      <w:proofErr w:type="spellEnd"/>
      <w:r w:rsidRPr="00FF5DB0">
        <w:rPr>
          <w:sz w:val="24"/>
          <w:szCs w:val="24"/>
        </w:rPr>
        <w:t>, İngilizce, Fince, Fransızca, Çince (Gele</w:t>
      </w:r>
      <w:r>
        <w:rPr>
          <w:sz w:val="24"/>
          <w:szCs w:val="24"/>
        </w:rPr>
        <w:t xml:space="preserve">neksel ve Basitleştirilmiş) ve </w:t>
      </w:r>
      <w:r w:rsidRPr="007263B1">
        <w:rPr>
          <w:b/>
          <w:sz w:val="24"/>
          <w:szCs w:val="24"/>
        </w:rPr>
        <w:t>Türkçe</w:t>
      </w:r>
      <w:r>
        <w:rPr>
          <w:sz w:val="24"/>
          <w:szCs w:val="24"/>
        </w:rPr>
        <w:t xml:space="preserve"> yönetim paneline sahip olmalıdır.</w:t>
      </w:r>
    </w:p>
    <w:p w14:paraId="39CA934B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satış sonrası destek için Türkçe destek sitesine sahip olmalıdır.</w:t>
      </w:r>
    </w:p>
    <w:p w14:paraId="2B816536" w14:textId="77777777" w:rsidR="00C043D1" w:rsidRDefault="00C043D1" w:rsidP="00C043D1">
      <w:pPr>
        <w:spacing w:after="0" w:line="240" w:lineRule="auto"/>
        <w:ind w:left="644"/>
        <w:rPr>
          <w:sz w:val="24"/>
          <w:szCs w:val="24"/>
        </w:rPr>
      </w:pPr>
    </w:p>
    <w:p w14:paraId="1E148E9A" w14:textId="77777777" w:rsidR="00E6101B" w:rsidRPr="008E51A1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8E51A1" w:rsidRDefault="008E51A1" w:rsidP="008E51A1">
      <w:pPr>
        <w:spacing w:after="0" w:line="240" w:lineRule="auto"/>
        <w:rPr>
          <w:sz w:val="24"/>
          <w:szCs w:val="24"/>
        </w:rPr>
      </w:pPr>
    </w:p>
    <w:p w14:paraId="075FDEB7" w14:textId="77777777" w:rsidR="00F646DB" w:rsidRDefault="00F646DB" w:rsidP="00F646DB"/>
    <w:p w14:paraId="03EFCA28" w14:textId="77777777" w:rsidR="00F36F20" w:rsidRDefault="00F36F20"/>
    <w:sectPr w:rsidR="00F36F2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B"/>
    <w:rsid w:val="000A349A"/>
    <w:rsid w:val="000B6ADA"/>
    <w:rsid w:val="000D6470"/>
    <w:rsid w:val="00154655"/>
    <w:rsid w:val="001704F1"/>
    <w:rsid w:val="001B1FFA"/>
    <w:rsid w:val="001B637C"/>
    <w:rsid w:val="001E723D"/>
    <w:rsid w:val="001F6CA3"/>
    <w:rsid w:val="002168D9"/>
    <w:rsid w:val="0027548D"/>
    <w:rsid w:val="002E62E4"/>
    <w:rsid w:val="00377818"/>
    <w:rsid w:val="003D0A54"/>
    <w:rsid w:val="003F2619"/>
    <w:rsid w:val="00413D8B"/>
    <w:rsid w:val="00481E10"/>
    <w:rsid w:val="004A3408"/>
    <w:rsid w:val="004A418C"/>
    <w:rsid w:val="00503249"/>
    <w:rsid w:val="00585358"/>
    <w:rsid w:val="005930DB"/>
    <w:rsid w:val="005934E7"/>
    <w:rsid w:val="00623A29"/>
    <w:rsid w:val="00646E4D"/>
    <w:rsid w:val="0066788F"/>
    <w:rsid w:val="00675C45"/>
    <w:rsid w:val="0071647E"/>
    <w:rsid w:val="007263B1"/>
    <w:rsid w:val="007677DC"/>
    <w:rsid w:val="00781128"/>
    <w:rsid w:val="0078266A"/>
    <w:rsid w:val="00787077"/>
    <w:rsid w:val="007E00A7"/>
    <w:rsid w:val="007F53F0"/>
    <w:rsid w:val="007F7C7F"/>
    <w:rsid w:val="00846C61"/>
    <w:rsid w:val="00873881"/>
    <w:rsid w:val="008A675E"/>
    <w:rsid w:val="008E51A1"/>
    <w:rsid w:val="00912AF2"/>
    <w:rsid w:val="009F0217"/>
    <w:rsid w:val="00A04F4C"/>
    <w:rsid w:val="00B003C4"/>
    <w:rsid w:val="00B211F7"/>
    <w:rsid w:val="00B244BC"/>
    <w:rsid w:val="00C043D1"/>
    <w:rsid w:val="00CB2EAF"/>
    <w:rsid w:val="00CB67F1"/>
    <w:rsid w:val="00D10C6F"/>
    <w:rsid w:val="00D353DA"/>
    <w:rsid w:val="00D572DB"/>
    <w:rsid w:val="00D94406"/>
    <w:rsid w:val="00D94C3D"/>
    <w:rsid w:val="00E206B9"/>
    <w:rsid w:val="00E274EE"/>
    <w:rsid w:val="00E33EDF"/>
    <w:rsid w:val="00E6101B"/>
    <w:rsid w:val="00EA1327"/>
    <w:rsid w:val="00ED7FD9"/>
    <w:rsid w:val="00EE3C6F"/>
    <w:rsid w:val="00F360A4"/>
    <w:rsid w:val="00F36F20"/>
    <w:rsid w:val="00F5142F"/>
    <w:rsid w:val="00F646DB"/>
    <w:rsid w:val="00FB48B2"/>
    <w:rsid w:val="00FB5FB1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7A8E12A1-BF31-40E0-8DDF-3729BD4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ED0F3-F553-4FD5-9CBF-9C2E4930F095}"/>
</file>

<file path=customXml/itemProps2.xml><?xml version="1.0" encoding="utf-8"?>
<ds:datastoreItem xmlns:ds="http://schemas.openxmlformats.org/officeDocument/2006/customXml" ds:itemID="{4F87B40B-E4DB-4EE7-B0A3-5242432CF117}"/>
</file>

<file path=customXml/itemProps3.xml><?xml version="1.0" encoding="utf-8"?>
<ds:datastoreItem xmlns:ds="http://schemas.openxmlformats.org/officeDocument/2006/customXml" ds:itemID="{D8B6F3BD-EAD6-4A2E-BD80-173226A14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10</cp:revision>
  <dcterms:created xsi:type="dcterms:W3CDTF">2018-01-02T11:06:00Z</dcterms:created>
  <dcterms:modified xsi:type="dcterms:W3CDTF">2019-02-14T07:58:00Z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