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44E7" w14:textId="0B289E7E" w:rsidR="00B15F2E" w:rsidRPr="008B63F0" w:rsidRDefault="008A0324" w:rsidP="008B63F0">
      <w:r w:rsidRPr="008B63F0">
        <w:t>TES-3085U-D1531-16GR için,</w:t>
      </w:r>
    </w:p>
    <w:p w14:paraId="3054F21C" w14:textId="14A0AE80" w:rsidR="008A0324" w:rsidRPr="008B63F0" w:rsidRDefault="008A0324" w:rsidP="008B63F0"/>
    <w:p w14:paraId="7353289B" w14:textId="719296F4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 üzerinde en az Intel® Xeon® D-1531 6-core 2.2 GHz (Max turbo  2.7 GHz.) işlemci bulunmalıdır.</w:t>
      </w:r>
    </w:p>
    <w:p w14:paraId="63F5C8B7" w14:textId="42A7B4D4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 üzerinde en az 16 GB RDIMM DDR4 ECC sistem belliği bulunmalıdır.</w:t>
      </w:r>
    </w:p>
    <w:p w14:paraId="0235E211" w14:textId="6E830B55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Cihazın sistem belliği max:128GB kadar yükseltilebilir özellikte olmalıdır.</w:t>
      </w:r>
    </w:p>
    <w:p w14:paraId="3456A142" w14:textId="19770534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Cihazın flash belleği en az 4GB hafızaya sahip olmalıdır.</w:t>
      </w:r>
    </w:p>
    <w:p w14:paraId="060F6001" w14:textId="07B94C1C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 üzerinde en az 30 adet 2.5-inch HDD yuvası bulunmalıdır.</w:t>
      </w:r>
    </w:p>
    <w:p w14:paraId="6AA97A27" w14:textId="031313B3" w:rsidR="008A0324" w:rsidRPr="008B63F0" w:rsidRDefault="008A0324" w:rsidP="008B63F0">
      <w:pPr>
        <w:pStyle w:val="ListeParagraf"/>
        <w:numPr>
          <w:ilvl w:val="0"/>
          <w:numId w:val="4"/>
        </w:numPr>
      </w:pPr>
      <w:r w:rsidRPr="008B63F0">
        <w:t>Cihaz üzerindeki HDD yuvalarının en az 24 tanesi 2.5-inch SAS/SATA destekli olmalıdır.</w:t>
      </w:r>
    </w:p>
    <w:p w14:paraId="0DE7729A" w14:textId="78BA1A9C" w:rsidR="008A0324" w:rsidRPr="008B63F0" w:rsidRDefault="001A4EDE" w:rsidP="008B63F0">
      <w:pPr>
        <w:pStyle w:val="ListeParagraf"/>
        <w:numPr>
          <w:ilvl w:val="0"/>
          <w:numId w:val="4"/>
        </w:numPr>
      </w:pPr>
      <w:r w:rsidRPr="008B63F0">
        <w:t>Cihaz üzerindeki HDD yuvaları hot swap özelliğine sahip olmalıdır.</w:t>
      </w:r>
    </w:p>
    <w:p w14:paraId="3BAAFF32" w14:textId="60D4BD66" w:rsidR="001A4EDE" w:rsidRPr="008B63F0" w:rsidRDefault="001A4EDE" w:rsidP="008B63F0">
      <w:pPr>
        <w:pStyle w:val="ListeParagraf"/>
        <w:numPr>
          <w:ilvl w:val="0"/>
          <w:numId w:val="4"/>
        </w:numPr>
      </w:pPr>
      <w:r w:rsidRPr="008B63F0">
        <w:t xml:space="preserve">Cihaz üzerindeki power supply </w:t>
      </w:r>
      <w:r w:rsidR="006F6E5C" w:rsidRPr="008B63F0">
        <w:t>parçaları</w:t>
      </w:r>
      <w:r w:rsidRPr="008B63F0">
        <w:t xml:space="preserve"> hot swap özelliğine sahip olmalıdır.</w:t>
      </w:r>
    </w:p>
    <w:p w14:paraId="169BD473" w14:textId="25DBCCFF" w:rsidR="001A4EDE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Cihazın SSD önbellek hızlandırma desteği bulunmalıdır.</w:t>
      </w:r>
    </w:p>
    <w:p w14:paraId="1C931068" w14:textId="24AB2405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en az 4 adet Gigabit RJ-45 Ethernet portu bulunmalıdır.</w:t>
      </w:r>
    </w:p>
    <w:p w14:paraId="7B808DC9" w14:textId="77777777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2 x 10 GbE SFP+ port yüklü olarak gelmektedir.</w:t>
      </w:r>
    </w:p>
    <w:p w14:paraId="0684B9C1" w14:textId="31200983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az 4 adet PCIe yuvasına sahip olmalıdır.</w:t>
      </w:r>
    </w:p>
    <w:p w14:paraId="3519AE99" w14:textId="5150D287" w:rsidR="00F9750D" w:rsidRPr="008B63F0" w:rsidRDefault="00F9750D" w:rsidP="008B63F0">
      <w:pPr>
        <w:pStyle w:val="ListeParagraf"/>
        <w:numPr>
          <w:ilvl w:val="0"/>
          <w:numId w:val="4"/>
        </w:numPr>
      </w:pPr>
      <w:r w:rsidRPr="008B63F0">
        <w:t>Cihaz üzerindeki PCIe yuvaları 40GbE expansion card desteği bulunmalıdır.</w:t>
      </w:r>
    </w:p>
    <w:p w14:paraId="7C54267A" w14:textId="2F08D112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en az USB 3.0 port bulunmalıdır.</w:t>
      </w:r>
    </w:p>
    <w:p w14:paraId="0049647A" w14:textId="35ECA505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2U seviyesinde Kabinet tipi olmalıdır.</w:t>
      </w:r>
    </w:p>
    <w:p w14:paraId="528381AA" w14:textId="7D8EA61E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 Genişletme üniteleri ile birlikte en az 158 HDD kapasitesine yükseltilebilir olmalıdır.</w:t>
      </w:r>
    </w:p>
    <w:p w14:paraId="3C4DE624" w14:textId="5BB7EAC8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HDD, Status, 10 GbE, LAN, storage expansion port status led göstergeleri olmalıdır.</w:t>
      </w:r>
    </w:p>
    <w:p w14:paraId="39B6D29F" w14:textId="7C56511C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reset ve power butonları bulunmalıdır.</w:t>
      </w:r>
    </w:p>
    <w:p w14:paraId="16728740" w14:textId="3EA8412B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>Cihaz üzerinde yedekli olacak şekilde 2 adet 450W güç ünitesi bulunmalıdır.</w:t>
      </w:r>
    </w:p>
    <w:p w14:paraId="57D8EA2F" w14:textId="083B1327" w:rsidR="006F6E5C" w:rsidRPr="008B63F0" w:rsidRDefault="006F6E5C" w:rsidP="008B63F0">
      <w:pPr>
        <w:pStyle w:val="ListeParagraf"/>
        <w:numPr>
          <w:ilvl w:val="0"/>
          <w:numId w:val="4"/>
        </w:numPr>
      </w:pPr>
      <w:r w:rsidRPr="008B63F0">
        <w:t xml:space="preserve">Cihaz üzerinde </w:t>
      </w:r>
      <w:r w:rsidR="0032494E" w:rsidRPr="008B63F0">
        <w:t>4 x 6 cm akıllı fan soğutucusu bulunmalıdır.</w:t>
      </w:r>
    </w:p>
    <w:p w14:paraId="5D5A85AD" w14:textId="448C9F2B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Cihazın Windows 7 (32/64-bit), Windows 8 (32/64-bit), Windows 10 (32/64-bit), Windows Server 2008 R2 / 2012 / 2012R2 / 2016 Apple Mac OS X,Linux ve UNIX işletim sistemlerini desteklemesi gerekmektedir.</w:t>
      </w:r>
    </w:p>
    <w:p w14:paraId="3FC79F93" w14:textId="33001246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Cihazın CIFS / SMB2 / SMB3, NFS v3 / NFS v4, FTP, FTPS, TFTP, HTTP, HTTPS, SSH, iSCSI, SNMP, SMTP ve SMSC protokollerin desteklemesi gerekmektedir.</w:t>
      </w:r>
    </w:p>
    <w:p w14:paraId="24C9D356" w14:textId="6487C681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Cihazın CIFS / SMB, NFS ve FTP üzerinden paylaşılan klasörlere erişim desteği bulunmalıdır.</w:t>
      </w:r>
    </w:p>
    <w:p w14:paraId="47D73B93" w14:textId="4D2753FA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 bulut servisleri (Google Drive, Dropbox, Microsoft OneDrive, Amazon Bulut Sürücü, Yandex Disk ve Kutu gibi) servisleri yedekleme için desteklemelidir.</w:t>
      </w:r>
    </w:p>
    <w:p w14:paraId="4B3D9733" w14:textId="0B20643F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Cihazın web arayüzünde sistem loglarının tutulduğu, çevrimiçi kullanıcıların görüntülendiği kolay erişilebilir bir olay günlüğü olmalıdır.</w:t>
      </w:r>
    </w:p>
    <w:p w14:paraId="46D072AD" w14:textId="77777777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 Active Directory desteğine sahip olmalıdır.</w:t>
      </w:r>
    </w:p>
    <w:p w14:paraId="45CC2094" w14:textId="77777777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Cihaz LDAP Directory Service özelliğine sahip olmalıdır.</w:t>
      </w:r>
    </w:p>
    <w:p w14:paraId="0E997D81" w14:textId="77777777" w:rsidR="008B63F0" w:rsidRDefault="00E62F7E" w:rsidP="008B63F0">
      <w:pPr>
        <w:pStyle w:val="ListeParagraf"/>
        <w:numPr>
          <w:ilvl w:val="0"/>
          <w:numId w:val="4"/>
        </w:numPr>
      </w:pPr>
      <w:r w:rsidRPr="008B63F0">
        <w:t>Cihaz üzerinde yazılımsal olarak RAID 0, 1, 5, 6, 10, 50, 60, RAID TP, triple Mirror</w:t>
      </w:r>
      <w:r w:rsidR="0032494E" w:rsidRPr="008B63F0">
        <w:t xml:space="preserve"> desteği olmalıdır.</w:t>
      </w:r>
    </w:p>
    <w:p w14:paraId="5C29CD44" w14:textId="41AFC15A" w:rsidR="008B63F0" w:rsidRPr="008B63F0" w:rsidRDefault="008B63F0" w:rsidP="008B63F0">
      <w:pPr>
        <w:pStyle w:val="ListeParagraf"/>
        <w:numPr>
          <w:ilvl w:val="0"/>
          <w:numId w:val="4"/>
        </w:numPr>
      </w:pPr>
      <w:bookmarkStart w:id="0" w:name="_GoBack"/>
      <w:bookmarkEnd w:id="0"/>
      <w:r w:rsidRPr="008B63F0">
        <w:t>Cihaz RAID recovery servisini desteklemelidir.</w:t>
      </w:r>
    </w:p>
    <w:p w14:paraId="68E4170E" w14:textId="77777777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Çevrimiçi RAID seviye değişimi ve çevrimiçi RAID kapasite artırım özellikleri bulunmalıdır.</w:t>
      </w:r>
    </w:p>
    <w:p w14:paraId="638A3835" w14:textId="68F2A9C1" w:rsidR="0032494E" w:rsidRPr="008B63F0" w:rsidRDefault="0032494E" w:rsidP="008B63F0">
      <w:pPr>
        <w:pStyle w:val="ListeParagraf"/>
        <w:numPr>
          <w:ilvl w:val="0"/>
          <w:numId w:val="4"/>
        </w:numPr>
      </w:pPr>
      <w:r w:rsidRPr="008B63F0">
        <w:t>Kendi içerisinde bulunan bir yazılım sistemi sayesinde yazılımları güncelleme ve yazılan yeni yazılımları ekleyip çalıştırabilme özelliğine sahip olmalıdır.</w:t>
      </w:r>
    </w:p>
    <w:p w14:paraId="76D5B7D6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oluşturulan ISCSI Lun bağlantılarını yedekleyebilmeli “Snapshot” edebilmelidir.</w:t>
      </w:r>
    </w:p>
    <w:p w14:paraId="7FFA817A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VMware vSphere (ESX/ESXi 4.x, 5.x) desteklemelidir.</w:t>
      </w:r>
    </w:p>
    <w:p w14:paraId="48462586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Citrix XenServer (6.0) desteklemelidir.</w:t>
      </w:r>
    </w:p>
    <w:p w14:paraId="461A576D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Windows Server 2012 Hyper-V &amp; Failover Clustering desteklemelidir.</w:t>
      </w:r>
    </w:p>
    <w:p w14:paraId="7B98D0F4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Sunucuyu belirlenen saatlerde açma ve kapama özelliği bulunmalıdır.</w:t>
      </w:r>
    </w:p>
    <w:p w14:paraId="40672E66" w14:textId="33AA4418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Cihazın ZFS dosya sistemi desteği bulunmalıdır.</w:t>
      </w:r>
    </w:p>
    <w:p w14:paraId="489EAD5D" w14:textId="3C816198" w:rsidR="00E62F7E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>Cihazın Dahili Sabit Sürücü: EXT4, Harici Sabit Disk: EXT3, EXT4, NTFS, FAT32, HFS + dosya sistemi desteği bulunmalıdır.</w:t>
      </w:r>
    </w:p>
    <w:p w14:paraId="4CC06BA6" w14:textId="77777777" w:rsidR="00F9750D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Paylaşılan klasör ve LUN için deduplication özelliği bulunmalıdır.</w:t>
      </w:r>
    </w:p>
    <w:p w14:paraId="3C4915F8" w14:textId="23DF68B3" w:rsidR="00F9750D" w:rsidRPr="008B63F0" w:rsidRDefault="00F9750D" w:rsidP="008B63F0">
      <w:pPr>
        <w:pStyle w:val="ListeParagraf"/>
        <w:numPr>
          <w:ilvl w:val="0"/>
          <w:numId w:val="4"/>
        </w:numPr>
      </w:pPr>
      <w:r w:rsidRPr="008B63F0">
        <w:t>Cihaz thin provisioning servisini desteklemelidir.</w:t>
      </w:r>
    </w:p>
    <w:p w14:paraId="71E3FF9A" w14:textId="6534CEC1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 Sanal Makine (VM) oluşturma desteği bulunmalıdır.</w:t>
      </w:r>
    </w:p>
    <w:p w14:paraId="40E7A406" w14:textId="0DED01CA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Cihazın Uzak bir Rsync sunucusundan veya NAS sunucusundan veri yedekleme özelliği bulunmalıdır.</w:t>
      </w:r>
    </w:p>
    <w:p w14:paraId="05E612AB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sunucu ve istemci bazlı yedekleme yapabilmelidir.</w:t>
      </w:r>
    </w:p>
    <w:p w14:paraId="6666DF78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Cihazın ISCSI LUN’larının kapasitesi çevrimiçi olarak artırılabilmelidir.</w:t>
      </w:r>
    </w:p>
    <w:p w14:paraId="1397E506" w14:textId="78CD88E4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lastRenderedPageBreak/>
        <w:t>Cihazda RTRR ve pasif FTP protokolü destekleri olmalıdır.</w:t>
      </w:r>
    </w:p>
    <w:p w14:paraId="071853E8" w14:textId="1E549523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 üzerinde 8 kanal ücretsiz kamera lisansı gelmelidir. En az 80 kanala kadar kamera lisansı yükseltilebilir olmalıdır.</w:t>
      </w:r>
    </w:p>
    <w:p w14:paraId="2DEA32A9" w14:textId="11AC8A23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 arıza durumunda E-mail ve SMS ile uyarı verebilmelidir.</w:t>
      </w:r>
    </w:p>
    <w:p w14:paraId="233C207B" w14:textId="3C02B2D1" w:rsidR="00F9750D" w:rsidRPr="008B63F0" w:rsidRDefault="00F9750D" w:rsidP="008B63F0">
      <w:pPr>
        <w:pStyle w:val="ListeParagraf"/>
        <w:numPr>
          <w:ilvl w:val="0"/>
          <w:numId w:val="4"/>
        </w:numPr>
      </w:pPr>
      <w:r w:rsidRPr="008B63F0">
        <w:t>Cihaz SSL sertifika yüklenmesine izin vermelidir.</w:t>
      </w:r>
    </w:p>
    <w:p w14:paraId="0A230A89" w14:textId="72AD0F7C" w:rsidR="004442C7" w:rsidRPr="008B63F0" w:rsidRDefault="004442C7" w:rsidP="008B63F0">
      <w:pPr>
        <w:pStyle w:val="ListeParagraf"/>
        <w:numPr>
          <w:ilvl w:val="0"/>
          <w:numId w:val="4"/>
        </w:numPr>
      </w:pPr>
      <w:r w:rsidRPr="008B63F0">
        <w:t>Cihazın Wake On Lan Desteği bulunmalıdır.</w:t>
      </w:r>
    </w:p>
    <w:p w14:paraId="78F6AA43" w14:textId="58BC6C7D" w:rsidR="004442C7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 xml:space="preserve">Cihazın </w:t>
      </w:r>
      <w:r w:rsidR="004442C7" w:rsidRPr="008B63F0">
        <w:t>Apple Time Machine desteği bulunmalıdır.</w:t>
      </w:r>
    </w:p>
    <w:p w14:paraId="51AE5082" w14:textId="61E29E68" w:rsidR="004442C7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 xml:space="preserve">Cihazın </w:t>
      </w:r>
      <w:r w:rsidR="004442C7" w:rsidRPr="008B63F0">
        <w:t>AES 256 Bit bölüm tabanlı şifreleme desteği bulunmalıdır.</w:t>
      </w:r>
    </w:p>
    <w:p w14:paraId="4DE3DCD0" w14:textId="471BED4D" w:rsidR="00E62F7E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>Cihaz ücretsiz ana bilgisayar adı kaydı (DDNS) çözümleme desteği bulunmalıdır.</w:t>
      </w:r>
    </w:p>
    <w:p w14:paraId="7CBDD6C8" w14:textId="5BC2A5FA" w:rsidR="00E62F7E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>Cihaz otomatik yönlendirici yapılandırması (UPnP aracılığıyla) desteği bulunmalıdır.</w:t>
      </w:r>
    </w:p>
    <w:p w14:paraId="5566445B" w14:textId="2EA96591" w:rsidR="00E62F7E" w:rsidRPr="008B63F0" w:rsidRDefault="00E62F7E" w:rsidP="008B63F0">
      <w:pPr>
        <w:pStyle w:val="ListeParagraf"/>
        <w:numPr>
          <w:ilvl w:val="0"/>
          <w:numId w:val="4"/>
        </w:numPr>
      </w:pPr>
      <w:r w:rsidRPr="008B63F0">
        <w:t>Cihaz HTTPS 2048 bit şifrelemeli web tabanlı dosya yöneticisi desteği bulunmalıdır.</w:t>
      </w:r>
    </w:p>
    <w:p w14:paraId="2061BFA9" w14:textId="77777777" w:rsidR="008B63F0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TFTP desteğine sahip olmalıdır.</w:t>
      </w:r>
    </w:p>
    <w:p w14:paraId="4CE9F699" w14:textId="660D1EC1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dosya filtreleme servisini desteklemelidir.</w:t>
      </w:r>
    </w:p>
    <w:p w14:paraId="3E4E0050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Radius sunucu özelliğine sahip olmalıdır.</w:t>
      </w:r>
    </w:p>
    <w:p w14:paraId="516EC00C" w14:textId="03FE1EF3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VPN sunucu özelliğine sahip olmalıdır.</w:t>
      </w:r>
    </w:p>
    <w:p w14:paraId="511E3B32" w14:textId="60764584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sistem ayarlarını yedekleyebilmelidir.</w:t>
      </w:r>
    </w:p>
    <w:p w14:paraId="46F6124A" w14:textId="5D67E326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gerektiğinde fabrika ayarlarına geri dönebilmelidir.</w:t>
      </w:r>
    </w:p>
    <w:p w14:paraId="20CA7509" w14:textId="6162BDA4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Proxy sunucu özelliğine sahip olmalıdır.</w:t>
      </w:r>
    </w:p>
    <w:p w14:paraId="520F8586" w14:textId="77777777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dahili diskler için standby modunu desteklemelidir.</w:t>
      </w:r>
    </w:p>
    <w:p w14:paraId="04671A89" w14:textId="77777777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güç kesintileri için otomatik tekrar başlatma servisini sunmalıdır.</w:t>
      </w:r>
    </w:p>
    <w:p w14:paraId="24301D4A" w14:textId="77777777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Network UPS  desteği sunabilmelidir.</w:t>
      </w:r>
    </w:p>
    <w:p w14:paraId="3E3B11E2" w14:textId="27BD4C98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çoklu kullanıcı oluşturabilmelidir.</w:t>
      </w:r>
    </w:p>
    <w:p w14:paraId="607BA10F" w14:textId="77777777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kullanıcı hesapları için Import/Export servisini desteklemelidir.</w:t>
      </w:r>
    </w:p>
    <w:p w14:paraId="38FCDB9B" w14:textId="77777777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kullanıcılar için kota yönetimi sunabilmelidir.</w:t>
      </w:r>
    </w:p>
    <w:p w14:paraId="2412330B" w14:textId="0F175BE4" w:rsidR="008B63F0" w:rsidRPr="008B63F0" w:rsidRDefault="008B63F0" w:rsidP="008B63F0">
      <w:pPr>
        <w:pStyle w:val="ListeParagraf"/>
        <w:numPr>
          <w:ilvl w:val="0"/>
          <w:numId w:val="4"/>
        </w:numPr>
      </w:pPr>
      <w:r w:rsidRPr="008B63F0">
        <w:t>Cihaz alt klasörler için izinleri yapılandırabilmelidir.</w:t>
      </w:r>
    </w:p>
    <w:p w14:paraId="11F8AA99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RTRR ve Rsync için Bandwith Control yapabilmelidir.</w:t>
      </w:r>
    </w:p>
    <w:p w14:paraId="0BB55846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Photo station ve Music Station özelliğine sahip olmalıdır.</w:t>
      </w:r>
    </w:p>
    <w:p w14:paraId="47081ABE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My Cloudnas Connect özelliğini desteklemelidir.</w:t>
      </w:r>
    </w:p>
    <w:p w14:paraId="1CF6D666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Webfile Manager Cloud Sharing özelliğini desteklemelidir.</w:t>
      </w:r>
    </w:p>
    <w:p w14:paraId="448BC5B2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Storage Plug and Play özelliğini destelemelidir.</w:t>
      </w:r>
    </w:p>
    <w:p w14:paraId="412C11CF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Symform Cloud Storage Backup özelliğini desteklemelidir</w:t>
      </w:r>
    </w:p>
    <w:p w14:paraId="52B40B5D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Syslog sunucu özelliğine sahip olmalıdır.</w:t>
      </w:r>
    </w:p>
    <w:p w14:paraId="6024CE78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Service Binding özelliğine sahip olmalıdır.</w:t>
      </w:r>
    </w:p>
    <w:p w14:paraId="7F11A9B5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harici harddisk şifreleme özelliğine sahip olmalıdır.</w:t>
      </w:r>
    </w:p>
    <w:p w14:paraId="63A875F8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harici harddisk yedekleme özelliğine sahip olmalıdır.</w:t>
      </w:r>
    </w:p>
    <w:p w14:paraId="50C2969D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Türkçe yönetim paneline sahip olmalıdır.</w:t>
      </w:r>
    </w:p>
    <w:p w14:paraId="5418F7F9" w14:textId="77777777" w:rsidR="00D9460C" w:rsidRPr="008B63F0" w:rsidRDefault="00D9460C" w:rsidP="008B63F0">
      <w:pPr>
        <w:pStyle w:val="ListeParagraf"/>
        <w:numPr>
          <w:ilvl w:val="0"/>
          <w:numId w:val="4"/>
        </w:numPr>
      </w:pPr>
      <w:r w:rsidRPr="008B63F0">
        <w:t>Cihaz satış sonrası destek için Türkçe destek sitesine sahip olmalıdır.</w:t>
      </w:r>
    </w:p>
    <w:p w14:paraId="586A5E66" w14:textId="77777777" w:rsidR="00D9460C" w:rsidRPr="008B63F0" w:rsidRDefault="00D9460C" w:rsidP="008B63F0"/>
    <w:sectPr w:rsidR="00D9460C" w:rsidRPr="008B63F0" w:rsidSect="008A0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D13"/>
    <w:multiLevelType w:val="hybridMultilevel"/>
    <w:tmpl w:val="76A4071C"/>
    <w:lvl w:ilvl="0" w:tplc="FA1CAA2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05CB"/>
    <w:multiLevelType w:val="hybridMultilevel"/>
    <w:tmpl w:val="EFF05C0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9215B"/>
    <w:multiLevelType w:val="hybridMultilevel"/>
    <w:tmpl w:val="329AB92A"/>
    <w:lvl w:ilvl="0" w:tplc="FA1CAA22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F6"/>
    <w:rsid w:val="001A4EDE"/>
    <w:rsid w:val="0032494E"/>
    <w:rsid w:val="004442C7"/>
    <w:rsid w:val="006F6E5C"/>
    <w:rsid w:val="008A0324"/>
    <w:rsid w:val="008B63F0"/>
    <w:rsid w:val="00B15F2E"/>
    <w:rsid w:val="00C95EF6"/>
    <w:rsid w:val="00D9460C"/>
    <w:rsid w:val="00E62F7E"/>
    <w:rsid w:val="00F9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757B6"/>
  <w15:chartTrackingRefBased/>
  <w15:docId w15:val="{D9C0E1F0-F095-4704-B378-9F13E929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176DDE-4CEF-41C9-A3A4-2E11DEFFBCA7}"/>
</file>

<file path=customXml/itemProps2.xml><?xml version="1.0" encoding="utf-8"?>
<ds:datastoreItem xmlns:ds="http://schemas.openxmlformats.org/officeDocument/2006/customXml" ds:itemID="{DF05C5B7-F4AD-47B9-8579-150E3E43670D}"/>
</file>

<file path=customXml/itemProps3.xml><?xml version="1.0" encoding="utf-8"?>
<ds:datastoreItem xmlns:ds="http://schemas.openxmlformats.org/officeDocument/2006/customXml" ds:itemID="{65F2B87C-C3C7-4C19-9347-789A94B37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OZSOY</dc:creator>
  <cp:keywords/>
  <dc:description/>
  <cp:lastModifiedBy>RAMAZAN OZSOY</cp:lastModifiedBy>
  <cp:revision>5</cp:revision>
  <dcterms:created xsi:type="dcterms:W3CDTF">2019-09-04T13:53:00Z</dcterms:created>
  <dcterms:modified xsi:type="dcterms:W3CDTF">2019-09-05T06:15:00Z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