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EA" w:rsidRPr="008251EA" w:rsidRDefault="00752922" w:rsidP="008251EA">
      <w:pPr>
        <w:pStyle w:val="Heading1"/>
        <w:rPr>
          <w:color w:val="auto"/>
          <w:lang w:val="tr-TR"/>
        </w:rPr>
      </w:pPr>
      <w:r w:rsidRPr="00752922">
        <w:rPr>
          <w:color w:val="auto"/>
          <w:lang w:val="tr-TR"/>
        </w:rPr>
        <w:t xml:space="preserve">Yaka Kamerası Kayıt </w:t>
      </w:r>
      <w:r w:rsidR="00C259D2">
        <w:rPr>
          <w:color w:val="auto"/>
          <w:lang w:val="tr-TR"/>
        </w:rPr>
        <w:t xml:space="preserve">ve Şarj </w:t>
      </w:r>
      <w:r w:rsidRPr="00752922">
        <w:rPr>
          <w:color w:val="auto"/>
          <w:lang w:val="tr-TR"/>
        </w:rPr>
        <w:t>Cihazı Şartnamesi</w:t>
      </w:r>
      <w:r>
        <w:rPr>
          <w:color w:val="auto"/>
          <w:lang w:val="tr-TR"/>
        </w:rPr>
        <w:t xml:space="preserve"> - </w:t>
      </w:r>
      <w:r w:rsidRPr="00752922">
        <w:rPr>
          <w:color w:val="auto"/>
          <w:lang w:val="tr-TR"/>
        </w:rPr>
        <w:t>DS-MH4172I</w:t>
      </w:r>
      <w:r w:rsidR="008251EA">
        <w:rPr>
          <w:color w:val="auto"/>
          <w:sz w:val="24"/>
          <w:lang w:val="tr-TR"/>
        </w:rPr>
        <w:br/>
      </w:r>
    </w:p>
    <w:p w:rsidR="00BF05FC" w:rsidRDefault="00752922" w:rsidP="00BF05F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Teklif edilecek cihaz taşınabilir yaka kameraları için özel tasarlanmış, </w:t>
      </w:r>
      <w:r w:rsidR="008251EA">
        <w:rPr>
          <w:lang w:val="tr-TR"/>
        </w:rPr>
        <w:t>Win</w:t>
      </w:r>
      <w:r>
        <w:rPr>
          <w:lang w:val="tr-TR"/>
        </w:rPr>
        <w:t>dows işletim sistemiyle çalışan, kameraları hem şarj etme hem de yedekleme fonksiyonuna sahip endüstriyel bir cihaz olacaktır.</w:t>
      </w:r>
    </w:p>
    <w:p w:rsidR="00BF05FC" w:rsidRPr="00BF05FC" w:rsidRDefault="00752922" w:rsidP="00BF05FC">
      <w:pPr>
        <w:pStyle w:val="ListParagraph"/>
        <w:numPr>
          <w:ilvl w:val="0"/>
          <w:numId w:val="1"/>
        </w:numPr>
        <w:rPr>
          <w:lang w:val="tr-TR"/>
        </w:rPr>
      </w:pPr>
      <w:r w:rsidRPr="00BF05FC">
        <w:rPr>
          <w:lang w:val="tr-TR"/>
        </w:rPr>
        <w:t>Kayıt cihazının kamera y</w:t>
      </w:r>
      <w:r w:rsidR="00BF05FC" w:rsidRPr="00BF05FC">
        <w:rPr>
          <w:lang w:val="tr-TR"/>
        </w:rPr>
        <w:t>uvaları tak çalıştır tipinde olacak ve özel bir işlem gerektirmeden kameralar yuvalara oturtularak otomatik olarak şarj ve yedekleme işlemi başlatılabilecektir.</w:t>
      </w:r>
    </w:p>
    <w:p w:rsidR="00BF05FC" w:rsidRDefault="00BF05FC" w:rsidP="00BF05F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Kayıt cihazına en az 8 adet yaka kamerası eş zamanlı bağlanabilecektir. </w:t>
      </w:r>
    </w:p>
    <w:p w:rsidR="00BF05FC" w:rsidRDefault="00BF05FC" w:rsidP="00BF05F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Kayıt cihazı en az 4 core işlemciye ve 4GB RAM’e sahip olacaktır.</w:t>
      </w:r>
    </w:p>
    <w:p w:rsidR="00BF05FC" w:rsidRDefault="00BF05FC" w:rsidP="00BF05F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Kayıt cihazı üzerinden en az 4 adet 3.5 inç HDD yuvası bulunacaktır.</w:t>
      </w:r>
      <w:r w:rsidR="007F1291">
        <w:rPr>
          <w:lang w:val="tr-TR"/>
        </w:rPr>
        <w:t xml:space="preserve"> Toplam 24TB’a kadar depolama alanı sunabilecektir.</w:t>
      </w:r>
      <w:bookmarkStart w:id="0" w:name="_GoBack"/>
      <w:bookmarkEnd w:id="0"/>
    </w:p>
    <w:p w:rsidR="00BF05FC" w:rsidRDefault="00BF05FC" w:rsidP="00BF05F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Kayıt cihazı üzerinden en </w:t>
      </w:r>
      <w:r w:rsidR="003042C6">
        <w:rPr>
          <w:lang w:val="tr-TR"/>
        </w:rPr>
        <w:t>az 2 adedi USB 3.0</w:t>
      </w:r>
      <w:r w:rsidR="007F1291">
        <w:rPr>
          <w:lang w:val="tr-TR"/>
        </w:rPr>
        <w:t xml:space="preserve"> olmak üzere toplam 4 adet USB </w:t>
      </w:r>
      <w:r w:rsidR="003042C6">
        <w:rPr>
          <w:lang w:val="tr-TR"/>
        </w:rPr>
        <w:t>ar</w:t>
      </w:r>
      <w:r w:rsidR="007F1291">
        <w:rPr>
          <w:lang w:val="tr-TR"/>
        </w:rPr>
        <w:t>a</w:t>
      </w:r>
      <w:r w:rsidR="003042C6">
        <w:rPr>
          <w:lang w:val="tr-TR"/>
        </w:rPr>
        <w:t xml:space="preserve"> yüzüne sahip olacaktır.</w:t>
      </w:r>
    </w:p>
    <w:p w:rsidR="003042C6" w:rsidRDefault="007F1291" w:rsidP="00BF05F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Kayıt cihazı üzerinden en az 1’er adet HDMI ve VGA çıkışı olacaktır.</w:t>
      </w:r>
    </w:p>
    <w:p w:rsidR="007F1291" w:rsidRDefault="007F1291" w:rsidP="00BF05F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Kayıt cihazının en az 2 adet 100M/1000M eternet ara yüzü olacaktır.</w:t>
      </w:r>
    </w:p>
    <w:p w:rsidR="007F1291" w:rsidRDefault="007F1291" w:rsidP="00BF05F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Kayıt cihazının dahili hoparlörü bulunacaktır.</w:t>
      </w:r>
    </w:p>
    <w:p w:rsidR="007F1291" w:rsidRDefault="007F1291" w:rsidP="007F129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Kayıt cihazı isternildiğinde yedekleme işlemi bittikten sonra kameralar üzerindeki veriyi otomatik silebilecektir.</w:t>
      </w:r>
    </w:p>
    <w:p w:rsidR="007F1291" w:rsidRDefault="007F1291" w:rsidP="007F129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Kayıt cihazı üzerinde gömülü WEB server bulunmalı ve gerektiğinde IP adresi üzerinden kayıt cihazı ara yüzüne erişilebilmelidir.</w:t>
      </w:r>
    </w:p>
    <w:p w:rsidR="007F1291" w:rsidRDefault="007F1291" w:rsidP="007F129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Kayıt cihazı taşınabilir yapıda olmalı ve boyutları maksimum 400mmx300mmx110mm olmalıdır.</w:t>
      </w:r>
    </w:p>
    <w:p w:rsidR="007F1291" w:rsidRDefault="007F1291" w:rsidP="007F129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Kayıt cihazına bağlı kameraların durumları kayıt cihazı üzerindeki LED’ler vasıtası ile kolaylıkla takip edilebilmelidir.</w:t>
      </w:r>
    </w:p>
    <w:p w:rsidR="007F1291" w:rsidRPr="007F1291" w:rsidRDefault="007F1291" w:rsidP="007F129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Kayıt cihazının maksimum güç tüketimi 200W’ı geçmemelidir.</w:t>
      </w:r>
    </w:p>
    <w:sectPr w:rsidR="007F1291" w:rsidRPr="007F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889"/>
    <w:multiLevelType w:val="hybridMultilevel"/>
    <w:tmpl w:val="8D1AC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C0"/>
    <w:rsid w:val="003042C6"/>
    <w:rsid w:val="00613FC0"/>
    <w:rsid w:val="00752922"/>
    <w:rsid w:val="007F1291"/>
    <w:rsid w:val="008251EA"/>
    <w:rsid w:val="00BF05FC"/>
    <w:rsid w:val="00C04BDA"/>
    <w:rsid w:val="00C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7BCF"/>
  <w15:chartTrackingRefBased/>
  <w15:docId w15:val="{394FD2C3-9CFF-4015-81A4-59571641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1EA"/>
    <w:pPr>
      <w:keepNext/>
      <w:keepLines/>
      <w:spacing w:before="240" w:after="0" w:line="256" w:lineRule="auto"/>
      <w:outlineLvl w:val="0"/>
    </w:pPr>
    <w:rPr>
      <w:rFonts w:ascii="Arial" w:eastAsiaTheme="majorEastAsia" w:hAnsi="Arial" w:cstheme="majorBidi"/>
      <w:b/>
      <w:color w:val="0070C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1EA"/>
    <w:rPr>
      <w:rFonts w:ascii="Arial" w:eastAsiaTheme="majorEastAsia" w:hAnsi="Arial" w:cstheme="majorBidi"/>
      <w:b/>
      <w:color w:val="0070C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251EA"/>
    <w:pPr>
      <w:spacing w:line="256" w:lineRule="auto"/>
      <w:ind w:left="720"/>
      <w:contextualSpacing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Ibrahim.Akca</dc:creator>
  <cp:keywords/>
  <dc:description/>
  <cp:lastModifiedBy>Ibrahim.Akca</cp:lastModifiedBy>
  <cp:revision>4</cp:revision>
  <dcterms:created xsi:type="dcterms:W3CDTF">2018-11-07T23:04:00Z</dcterms:created>
  <dcterms:modified xsi:type="dcterms:W3CDTF">2018-11-19T11:08:00Z</dcterms:modified>
</cp:coreProperties>
</file>