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308E" w14:textId="77777777" w:rsidR="00956171" w:rsidRDefault="00956171" w:rsidP="00956171">
      <w:pPr>
        <w:pStyle w:val="Balk2"/>
        <w:numPr>
          <w:ilvl w:val="0"/>
          <w:numId w:val="0"/>
        </w:numPr>
        <w:ind w:left="716" w:hanging="43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64 KANAL </w:t>
      </w:r>
      <w:r w:rsidR="0064721C" w:rsidRPr="00956171">
        <w:rPr>
          <w:rFonts w:ascii="Times New Roman" w:hAnsi="Times New Roman" w:cs="Times New Roman"/>
          <w:b/>
          <w:sz w:val="28"/>
        </w:rPr>
        <w:t>NVR (NETWORK VİDEO RECORDER) CİHAZI</w:t>
      </w:r>
    </w:p>
    <w:p w14:paraId="6BE77985" w14:textId="77777777" w:rsidR="0064721C" w:rsidRPr="00956171" w:rsidRDefault="0064721C" w:rsidP="00956171">
      <w:pPr>
        <w:pStyle w:val="Balk2"/>
        <w:numPr>
          <w:ilvl w:val="0"/>
          <w:numId w:val="0"/>
        </w:numPr>
        <w:ind w:left="716" w:hanging="432"/>
        <w:jc w:val="center"/>
        <w:rPr>
          <w:rFonts w:ascii="Times New Roman" w:hAnsi="Times New Roman" w:cs="Times New Roman"/>
          <w:b/>
          <w:sz w:val="28"/>
        </w:rPr>
      </w:pPr>
      <w:r w:rsidRPr="00956171">
        <w:rPr>
          <w:rFonts w:ascii="Times New Roman" w:hAnsi="Times New Roman" w:cs="Times New Roman"/>
          <w:b/>
          <w:sz w:val="28"/>
        </w:rPr>
        <w:t>TEKNİK ÖZELLİKLERİ</w:t>
      </w:r>
    </w:p>
    <w:p w14:paraId="2A2DDD87" w14:textId="77777777" w:rsidR="0064721C" w:rsidRDefault="00956171" w:rsidP="00956171">
      <w:pPr>
        <w:numPr>
          <w:ilvl w:val="1"/>
          <w:numId w:val="4"/>
        </w:numPr>
        <w:tabs>
          <w:tab w:val="left" w:pos="-6521"/>
        </w:tabs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kasası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endüstriyel tip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te olacak ve </w:t>
      </w:r>
      <w:proofErr w:type="spellStart"/>
      <w:r w:rsidR="0064721C" w:rsidRPr="00C40953">
        <w:rPr>
          <w:rFonts w:eastAsia="Arial"/>
          <w:color w:val="00000A"/>
          <w:sz w:val="24"/>
          <w:szCs w:val="24"/>
          <w:lang w:val="tr-TR"/>
        </w:rPr>
        <w:t>rack</w:t>
      </w:r>
      <w:proofErr w:type="spellEnd"/>
      <w:r w:rsidR="0064721C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kabin montaj aparatları cihaz </w:t>
      </w:r>
      <w:proofErr w:type="gramStart"/>
      <w:r w:rsidR="00B11FAA" w:rsidRPr="00C40953">
        <w:rPr>
          <w:rFonts w:eastAsia="Arial"/>
          <w:color w:val="00000A"/>
          <w:sz w:val="24"/>
          <w:szCs w:val="24"/>
          <w:lang w:val="tr-TR"/>
        </w:rPr>
        <w:t>ile beraber</w:t>
      </w:r>
      <w:proofErr w:type="gramEnd"/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verilecektir.</w:t>
      </w:r>
    </w:p>
    <w:p w14:paraId="3C984169" w14:textId="77777777" w:rsidR="000358DF" w:rsidRPr="00C40953" w:rsidRDefault="000358DF" w:rsidP="00956171">
      <w:pPr>
        <w:numPr>
          <w:ilvl w:val="1"/>
          <w:numId w:val="4"/>
        </w:numPr>
        <w:tabs>
          <w:tab w:val="left" w:pos="-6521"/>
        </w:tabs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cihazı, çift işletim sistemine sahip olmalıdır.</w:t>
      </w:r>
    </w:p>
    <w:p w14:paraId="381229EB" w14:textId="77777777" w:rsidR="0064721C" w:rsidRPr="00C40953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herhangi bir yazılıma ihtiyaç duymadan web browser (İnternet Explorer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B11FAA" w:rsidRPr="00C40953">
        <w:rPr>
          <w:rFonts w:eastAsia="Arial"/>
          <w:color w:val="00000A"/>
          <w:sz w:val="24"/>
          <w:szCs w:val="24"/>
          <w:lang w:val="tr-TR"/>
        </w:rPr>
        <w:t>Firefox</w:t>
      </w:r>
      <w:proofErr w:type="spellEnd"/>
      <w:r>
        <w:rPr>
          <w:rFonts w:eastAsia="Arial"/>
          <w:color w:val="00000A"/>
          <w:sz w:val="24"/>
          <w:szCs w:val="24"/>
          <w:lang w:val="tr-TR"/>
        </w:rPr>
        <w:t>,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B11FAA" w:rsidRPr="00C40953">
        <w:rPr>
          <w:rFonts w:eastAsia="Arial"/>
          <w:color w:val="00000A"/>
          <w:sz w:val="24"/>
          <w:szCs w:val="24"/>
          <w:lang w:val="tr-TR"/>
        </w:rPr>
        <w:t>Crome</w:t>
      </w:r>
      <w:proofErr w:type="spellEnd"/>
      <w:r>
        <w:rPr>
          <w:rFonts w:eastAsia="Arial"/>
          <w:color w:val="00000A"/>
          <w:sz w:val="24"/>
          <w:szCs w:val="24"/>
          <w:lang w:val="tr-TR"/>
        </w:rPr>
        <w:t xml:space="preserve"> vb.</w:t>
      </w:r>
      <w:r w:rsidR="00B11FAA" w:rsidRPr="00C40953">
        <w:rPr>
          <w:rFonts w:eastAsia="Arial"/>
          <w:color w:val="00000A"/>
          <w:sz w:val="24"/>
          <w:szCs w:val="24"/>
          <w:lang w:val="tr-TR"/>
        </w:rPr>
        <w:t>) üzerinden kontrol edilebilmelidir.</w:t>
      </w:r>
    </w:p>
    <w:p w14:paraId="2BDEEEDE" w14:textId="77777777" w:rsidR="0064721C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17378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C40953">
        <w:rPr>
          <w:rFonts w:eastAsia="Arial"/>
          <w:color w:val="00000A"/>
          <w:sz w:val="24"/>
          <w:szCs w:val="24"/>
          <w:lang w:val="tr-TR"/>
        </w:rPr>
        <w:t>her kamera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 xml:space="preserve"> için çözünürlük, kayıt hızı ve ağ </w:t>
      </w:r>
      <w:proofErr w:type="gramStart"/>
      <w:r w:rsidR="00C40953" w:rsidRPr="00C40953">
        <w:rPr>
          <w:rFonts w:eastAsia="Arial"/>
          <w:color w:val="00000A"/>
          <w:sz w:val="24"/>
          <w:szCs w:val="24"/>
          <w:lang w:val="tr-TR"/>
        </w:rPr>
        <w:t>bant</w:t>
      </w:r>
      <w:proofErr w:type="gramEnd"/>
      <w:r w:rsidR="00C40953" w:rsidRPr="00C40953">
        <w:rPr>
          <w:rFonts w:eastAsia="Arial"/>
          <w:color w:val="00000A"/>
          <w:sz w:val="24"/>
          <w:szCs w:val="24"/>
          <w:lang w:val="tr-TR"/>
        </w:rPr>
        <w:t xml:space="preserve"> genişliği </w:t>
      </w:r>
      <w:r w:rsidR="007A7144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>ayar</w:t>
      </w:r>
      <w:r w:rsidR="00E17378">
        <w:rPr>
          <w:rFonts w:eastAsia="Arial"/>
          <w:color w:val="00000A"/>
          <w:sz w:val="24"/>
          <w:szCs w:val="24"/>
          <w:lang w:val="tr-TR"/>
        </w:rPr>
        <w:t xml:space="preserve">ları </w:t>
      </w:r>
      <w:r w:rsidR="00C40953" w:rsidRPr="00C40953">
        <w:rPr>
          <w:rFonts w:eastAsia="Arial"/>
          <w:color w:val="00000A"/>
          <w:sz w:val="24"/>
          <w:szCs w:val="24"/>
          <w:lang w:val="tr-TR"/>
        </w:rPr>
        <w:t>ayrı ayrı yapabilmelidir.</w:t>
      </w:r>
    </w:p>
    <w:p w14:paraId="227E93F7" w14:textId="77777777" w:rsidR="00273D71" w:rsidRPr="00C40953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440E99">
        <w:rPr>
          <w:rFonts w:eastAsia="Arial"/>
          <w:color w:val="00000A"/>
          <w:sz w:val="24"/>
          <w:szCs w:val="24"/>
          <w:lang w:val="tr-TR"/>
        </w:rPr>
        <w:t>;</w:t>
      </w:r>
      <w:r w:rsidR="00526650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303785">
        <w:rPr>
          <w:rFonts w:eastAsia="Arial"/>
          <w:color w:val="00000A"/>
          <w:sz w:val="24"/>
          <w:szCs w:val="24"/>
          <w:lang w:val="tr-TR"/>
        </w:rPr>
        <w:t>H.265+,</w:t>
      </w:r>
      <w:r w:rsidR="00440E99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55AF">
        <w:rPr>
          <w:rFonts w:eastAsia="Arial"/>
          <w:color w:val="00000A"/>
          <w:sz w:val="24"/>
          <w:szCs w:val="24"/>
          <w:lang w:val="tr-TR"/>
        </w:rPr>
        <w:t xml:space="preserve">H.265, </w:t>
      </w:r>
      <w:r w:rsidR="00D46DD7">
        <w:rPr>
          <w:rFonts w:eastAsia="Arial"/>
          <w:color w:val="00000A"/>
          <w:sz w:val="24"/>
          <w:szCs w:val="24"/>
          <w:lang w:val="tr-TR"/>
        </w:rPr>
        <w:t>H.264+</w:t>
      </w:r>
      <w:r w:rsidR="00440E99">
        <w:rPr>
          <w:rFonts w:eastAsia="Arial"/>
          <w:color w:val="00000A"/>
          <w:sz w:val="24"/>
          <w:szCs w:val="24"/>
          <w:lang w:val="tr-TR"/>
        </w:rPr>
        <w:t>,</w:t>
      </w:r>
      <w:r w:rsidR="00273D71">
        <w:rPr>
          <w:rFonts w:eastAsia="Arial"/>
          <w:color w:val="00000A"/>
          <w:sz w:val="24"/>
          <w:szCs w:val="24"/>
          <w:lang w:val="tr-TR"/>
        </w:rPr>
        <w:t xml:space="preserve"> H.264 ve MPEG4 </w:t>
      </w:r>
      <w:r w:rsidR="00440E99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273D71">
        <w:rPr>
          <w:rFonts w:eastAsia="Arial"/>
          <w:color w:val="00000A"/>
          <w:sz w:val="24"/>
          <w:szCs w:val="24"/>
          <w:lang w:val="tr-TR"/>
        </w:rPr>
        <w:t>görüntü sıkıştırma formatlarını desteklemelidir.</w:t>
      </w:r>
    </w:p>
    <w:p w14:paraId="6CFF31FC" w14:textId="77777777" w:rsidR="00DC06E4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4E60C4">
        <w:rPr>
          <w:rFonts w:eastAsia="Arial"/>
          <w:color w:val="00000A"/>
          <w:sz w:val="24"/>
          <w:szCs w:val="24"/>
          <w:lang w:val="tr-TR"/>
        </w:rPr>
        <w:t xml:space="preserve">, </w:t>
      </w:r>
      <w:r w:rsidR="000358DF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C04E26">
        <w:rPr>
          <w:rFonts w:eastAsia="Arial"/>
          <w:color w:val="00000A"/>
          <w:sz w:val="24"/>
          <w:szCs w:val="24"/>
          <w:lang w:val="tr-TR"/>
        </w:rPr>
        <w:t>12</w:t>
      </w:r>
      <w:r w:rsidR="00DC06E4" w:rsidRPr="00C40953">
        <w:rPr>
          <w:rFonts w:eastAsia="Arial"/>
          <w:color w:val="00000A"/>
          <w:sz w:val="24"/>
          <w:szCs w:val="24"/>
          <w:lang w:val="tr-TR"/>
        </w:rPr>
        <w:t>MP çözünürlüğe kadar kayıt yapabilmelidir.</w:t>
      </w:r>
    </w:p>
    <w:p w14:paraId="152D86C9" w14:textId="77777777" w:rsidR="00387CCB" w:rsidRPr="00C40953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4E60C4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4E60C4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64 adet </w:t>
      </w:r>
      <w:r w:rsidR="004E60C4">
        <w:rPr>
          <w:rFonts w:eastAsia="Arial"/>
          <w:color w:val="00000A"/>
          <w:sz w:val="24"/>
          <w:szCs w:val="24"/>
          <w:lang w:val="tr-TR"/>
        </w:rPr>
        <w:t>IP</w:t>
      </w:r>
      <w:r w:rsidR="00387CCB">
        <w:rPr>
          <w:rFonts w:eastAsia="Arial"/>
          <w:color w:val="00000A"/>
          <w:sz w:val="24"/>
          <w:szCs w:val="24"/>
          <w:lang w:val="tr-TR"/>
        </w:rPr>
        <w:t xml:space="preserve"> kamerayı </w:t>
      </w:r>
      <w:proofErr w:type="gramStart"/>
      <w:r w:rsidR="00387CCB">
        <w:rPr>
          <w:rFonts w:eastAsia="Arial"/>
          <w:color w:val="00000A"/>
          <w:sz w:val="24"/>
          <w:szCs w:val="24"/>
          <w:lang w:val="tr-TR"/>
        </w:rPr>
        <w:t>kayıt edebilmelidir</w:t>
      </w:r>
      <w:proofErr w:type="gramEnd"/>
      <w:r w:rsidR="00387CCB">
        <w:rPr>
          <w:rFonts w:eastAsia="Arial"/>
          <w:color w:val="00000A"/>
          <w:sz w:val="24"/>
          <w:szCs w:val="24"/>
          <w:lang w:val="tr-TR"/>
        </w:rPr>
        <w:t>.</w:t>
      </w:r>
    </w:p>
    <w:p w14:paraId="0E9898C6" w14:textId="77777777" w:rsidR="00CA48FF" w:rsidRPr="00C04E2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b/>
          <w:color w:val="FF0000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4E60C4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96186" w:rsidRPr="00F12327">
        <w:rPr>
          <w:rFonts w:eastAsia="Arial"/>
          <w:color w:val="auto"/>
          <w:sz w:val="24"/>
          <w:szCs w:val="24"/>
          <w:lang w:val="tr-TR"/>
        </w:rPr>
        <w:t>ONVIF</w:t>
      </w:r>
      <w:r w:rsidR="00F12327" w:rsidRPr="00F12327">
        <w:rPr>
          <w:rFonts w:eastAsia="Arial"/>
          <w:color w:val="auto"/>
          <w:sz w:val="24"/>
          <w:szCs w:val="24"/>
          <w:lang w:val="tr-TR"/>
        </w:rPr>
        <w:t xml:space="preserve"> </w:t>
      </w:r>
      <w:r w:rsidR="00693F6B">
        <w:rPr>
          <w:rFonts w:eastAsia="Arial"/>
          <w:color w:val="auto"/>
          <w:sz w:val="24"/>
          <w:szCs w:val="24"/>
          <w:lang w:val="tr-TR"/>
        </w:rPr>
        <w:t xml:space="preserve">protokolünü </w:t>
      </w:r>
      <w:r w:rsidR="00CA48FF" w:rsidRPr="00176D14">
        <w:rPr>
          <w:rFonts w:eastAsia="Arial"/>
          <w:color w:val="000000" w:themeColor="text1"/>
          <w:sz w:val="24"/>
          <w:szCs w:val="24"/>
          <w:lang w:val="tr-TR"/>
        </w:rPr>
        <w:t>desteklemelidir</w:t>
      </w:r>
      <w:r w:rsidR="00176D14">
        <w:rPr>
          <w:rFonts w:eastAsia="Arial"/>
          <w:color w:val="000000" w:themeColor="text1"/>
          <w:sz w:val="24"/>
          <w:szCs w:val="24"/>
          <w:lang w:val="tr-TR"/>
        </w:rPr>
        <w:t>.</w:t>
      </w:r>
    </w:p>
    <w:p w14:paraId="0F29AFE9" w14:textId="77777777" w:rsidR="00DC06E4" w:rsidRPr="00CA48FF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A48FF">
        <w:rPr>
          <w:rFonts w:eastAsia="Arial"/>
          <w:color w:val="00000A"/>
          <w:sz w:val="24"/>
          <w:szCs w:val="24"/>
          <w:lang w:val="tr-TR"/>
        </w:rPr>
        <w:t xml:space="preserve">kayıt </w:t>
      </w:r>
      <w:r w:rsidR="00D7722A" w:rsidRPr="00CA48FF">
        <w:rPr>
          <w:rFonts w:eastAsia="Arial"/>
          <w:color w:val="00000A"/>
          <w:sz w:val="24"/>
          <w:szCs w:val="24"/>
          <w:lang w:val="tr-TR"/>
        </w:rPr>
        <w:t>bant genişliği</w:t>
      </w:r>
      <w:r w:rsidR="004E60C4">
        <w:rPr>
          <w:rFonts w:eastAsia="Arial"/>
          <w:color w:val="00000A"/>
          <w:sz w:val="24"/>
          <w:szCs w:val="24"/>
          <w:lang w:val="tr-TR"/>
        </w:rPr>
        <w:t>,</w:t>
      </w:r>
      <w:r w:rsidR="00D7722A" w:rsidRPr="00CA48FF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176D14">
        <w:rPr>
          <w:rFonts w:eastAsia="Arial"/>
          <w:color w:val="00000A"/>
          <w:sz w:val="24"/>
          <w:szCs w:val="24"/>
          <w:lang w:val="tr-TR"/>
        </w:rPr>
        <w:t>320</w:t>
      </w:r>
      <w:r w:rsidR="00DC06E4" w:rsidRPr="00CA48FF">
        <w:rPr>
          <w:rFonts w:eastAsia="Arial"/>
          <w:color w:val="00000A"/>
          <w:sz w:val="24"/>
          <w:szCs w:val="24"/>
          <w:lang w:val="tr-TR"/>
        </w:rPr>
        <w:t>Mbps olmalıdır.</w:t>
      </w:r>
    </w:p>
    <w:p w14:paraId="4D4E382A" w14:textId="77777777" w:rsidR="00B96186" w:rsidRDefault="00CF31B6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 w:rsidR="00C04E26">
        <w:rPr>
          <w:rFonts w:eastAsia="Arial"/>
          <w:color w:val="00000A"/>
          <w:sz w:val="24"/>
          <w:szCs w:val="24"/>
          <w:lang w:val="tr-TR"/>
        </w:rPr>
        <w:t>üzerinde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C04E26">
        <w:rPr>
          <w:rFonts w:eastAsia="Arial"/>
          <w:color w:val="00000A"/>
          <w:sz w:val="24"/>
          <w:szCs w:val="24"/>
          <w:lang w:val="tr-TR"/>
        </w:rPr>
        <w:t xml:space="preserve"> en az 2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VGA</w:t>
      </w:r>
      <w:r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>
        <w:rPr>
          <w:rFonts w:eastAsia="Arial"/>
          <w:color w:val="00000A"/>
          <w:sz w:val="24"/>
          <w:szCs w:val="24"/>
          <w:lang w:val="tr-TR"/>
        </w:rPr>
        <w:t>2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adet H</w:t>
      </w:r>
      <w:r w:rsidR="006432FC">
        <w:rPr>
          <w:rFonts w:eastAsia="Arial"/>
          <w:color w:val="00000A"/>
          <w:sz w:val="24"/>
          <w:szCs w:val="24"/>
          <w:lang w:val="tr-TR"/>
        </w:rPr>
        <w:t>D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>MI video monitör çıkışı olmalı</w:t>
      </w:r>
      <w:r>
        <w:rPr>
          <w:rFonts w:eastAsia="Arial"/>
          <w:color w:val="00000A"/>
          <w:sz w:val="24"/>
          <w:szCs w:val="24"/>
          <w:lang w:val="tr-TR"/>
        </w:rPr>
        <w:t>,</w:t>
      </w:r>
      <w:r w:rsidR="00B96186" w:rsidRPr="00C40953">
        <w:rPr>
          <w:rFonts w:eastAsia="Arial"/>
          <w:color w:val="00000A"/>
          <w:sz w:val="24"/>
          <w:szCs w:val="24"/>
          <w:lang w:val="tr-TR"/>
        </w:rPr>
        <w:t xml:space="preserve"> bu çıkışlar ayrı ayrı yönetilebilmelidir</w:t>
      </w:r>
      <w:r w:rsidR="00B96186" w:rsidRPr="006F00C6">
        <w:rPr>
          <w:rFonts w:eastAsia="Arial"/>
          <w:color w:val="00000A"/>
          <w:sz w:val="24"/>
          <w:szCs w:val="24"/>
          <w:lang w:val="tr-TR"/>
        </w:rPr>
        <w:t>.</w:t>
      </w:r>
    </w:p>
    <w:p w14:paraId="4CCD77C7" w14:textId="77777777" w:rsidR="00C04E2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HDMI1 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monitör </w:t>
      </w:r>
      <w:r w:rsidR="00CF31B6">
        <w:rPr>
          <w:rFonts w:eastAsia="Arial"/>
          <w:color w:val="00000A"/>
          <w:sz w:val="24"/>
          <w:szCs w:val="24"/>
          <w:lang w:val="tr-TR"/>
        </w:rPr>
        <w:t xml:space="preserve">çıkışı;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4K (3840x2160), 2K (2560x1440), 1920x1080, 1600x1200, 1280x1024, 1280x720</w:t>
      </w:r>
      <w:r w:rsidR="00CF31B6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CF31B6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ekran çözünürlüğünü desteklemelidir.</w:t>
      </w:r>
    </w:p>
    <w:p w14:paraId="0178E2F1" w14:textId="77777777" w:rsidR="00016F7B" w:rsidRPr="00C777D3" w:rsidRDefault="00956171" w:rsidP="00C777D3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016F7B">
        <w:rPr>
          <w:rFonts w:eastAsia="Arial"/>
          <w:color w:val="00000A"/>
          <w:sz w:val="24"/>
          <w:szCs w:val="24"/>
          <w:lang w:val="tr-TR"/>
        </w:rPr>
        <w:t>HDMI2</w:t>
      </w:r>
      <w:r w:rsidR="00C777D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monitör </w:t>
      </w:r>
      <w:r w:rsidR="00C777D3">
        <w:rPr>
          <w:rFonts w:eastAsia="Arial"/>
          <w:color w:val="00000A"/>
          <w:sz w:val="24"/>
          <w:szCs w:val="24"/>
          <w:lang w:val="tr-TR"/>
        </w:rPr>
        <w:t>çıkışı;</w:t>
      </w:r>
      <w:r w:rsidR="00016F7B" w:rsidRPr="00C777D3">
        <w:rPr>
          <w:rFonts w:eastAsia="Arial"/>
          <w:color w:val="00000A"/>
          <w:sz w:val="24"/>
          <w:szCs w:val="24"/>
          <w:lang w:val="tr-TR"/>
        </w:rPr>
        <w:t xml:space="preserve"> 1920x1080, 1280x1024, 1280x720</w:t>
      </w:r>
      <w:r w:rsidR="00C777D3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016F7B" w:rsidRPr="00C777D3">
        <w:rPr>
          <w:rFonts w:eastAsia="Arial"/>
          <w:color w:val="00000A"/>
          <w:sz w:val="24"/>
          <w:szCs w:val="24"/>
          <w:lang w:val="tr-TR"/>
        </w:rPr>
        <w:t xml:space="preserve"> 1024x768 </w:t>
      </w:r>
      <w:r w:rsidR="00C777D3">
        <w:rPr>
          <w:rFonts w:eastAsia="Arial"/>
          <w:color w:val="00000A"/>
          <w:sz w:val="24"/>
          <w:szCs w:val="24"/>
          <w:lang w:val="tr-TR"/>
        </w:rPr>
        <w:t xml:space="preserve">gibi </w:t>
      </w:r>
      <w:r w:rsidR="00016F7B" w:rsidRPr="00C777D3">
        <w:rPr>
          <w:rFonts w:eastAsia="Arial"/>
          <w:color w:val="00000A"/>
          <w:sz w:val="24"/>
          <w:szCs w:val="24"/>
          <w:lang w:val="tr-TR"/>
        </w:rPr>
        <w:t>ekran çözünürlü</w:t>
      </w:r>
      <w:r w:rsidR="00C777D3">
        <w:rPr>
          <w:rFonts w:eastAsia="Arial"/>
          <w:color w:val="00000A"/>
          <w:sz w:val="24"/>
          <w:szCs w:val="24"/>
          <w:lang w:val="tr-TR"/>
        </w:rPr>
        <w:t>klerini</w:t>
      </w:r>
      <w:r w:rsidR="00016F7B" w:rsidRPr="00C777D3">
        <w:rPr>
          <w:rFonts w:eastAsia="Arial"/>
          <w:color w:val="00000A"/>
          <w:sz w:val="24"/>
          <w:szCs w:val="24"/>
          <w:lang w:val="tr-TR"/>
        </w:rPr>
        <w:t xml:space="preserve"> desteklemelidir</w:t>
      </w:r>
    </w:p>
    <w:p w14:paraId="15A6DC45" w14:textId="77777777" w:rsidR="00016F7B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VGA1</w:t>
      </w:r>
      <w:r w:rsidR="00016F7B" w:rsidRPr="00187AF0">
        <w:rPr>
          <w:rFonts w:eastAsia="Arial"/>
          <w:color w:val="00000A"/>
          <w:sz w:val="24"/>
          <w:szCs w:val="24"/>
          <w:lang w:val="tr-TR"/>
        </w:rPr>
        <w:t xml:space="preserve"> monitör çıkış</w:t>
      </w:r>
      <w:r w:rsidR="007D2774">
        <w:rPr>
          <w:rFonts w:eastAsia="Arial"/>
          <w:color w:val="00000A"/>
          <w:sz w:val="24"/>
          <w:szCs w:val="24"/>
          <w:lang w:val="tr-TR"/>
        </w:rPr>
        <w:t>ı;</w:t>
      </w:r>
      <w:r w:rsidR="00291572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>2K (2560x1440), 1920x1080, 1600x1200, 1280x1024, 1280x720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 ve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1024x768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 gibi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ekran çözünürlü</w:t>
      </w:r>
      <w:r w:rsidR="007D2774">
        <w:rPr>
          <w:rFonts w:eastAsia="Arial"/>
          <w:color w:val="00000A"/>
          <w:sz w:val="24"/>
          <w:szCs w:val="24"/>
          <w:lang w:val="tr-TR"/>
        </w:rPr>
        <w:t>klerini</w:t>
      </w:r>
      <w:r w:rsidR="00291572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3D5CF6B2" w14:textId="77777777" w:rsidR="00C04E26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91572">
        <w:rPr>
          <w:rFonts w:eastAsia="Arial"/>
          <w:color w:val="00000A"/>
          <w:sz w:val="24"/>
          <w:szCs w:val="24"/>
          <w:lang w:val="tr-TR"/>
        </w:rPr>
        <w:t>VGA2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monitör çıkış</w:t>
      </w:r>
      <w:r w:rsidR="007D2774">
        <w:rPr>
          <w:rFonts w:eastAsia="Arial"/>
          <w:color w:val="00000A"/>
          <w:sz w:val="24"/>
          <w:szCs w:val="24"/>
          <w:lang w:val="tr-TR"/>
        </w:rPr>
        <w:t>ı;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1920x1080, 1280x1024, 1280x720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 ve 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>1024x768</w:t>
      </w:r>
      <w:r w:rsidR="007D2774">
        <w:rPr>
          <w:rFonts w:eastAsia="Arial"/>
          <w:color w:val="00000A"/>
          <w:sz w:val="24"/>
          <w:szCs w:val="24"/>
          <w:lang w:val="tr-TR"/>
        </w:rPr>
        <w:t xml:space="preserve"> gibi</w:t>
      </w:r>
      <w:r w:rsidR="00C04E26" w:rsidRPr="00187AF0">
        <w:rPr>
          <w:rFonts w:eastAsia="Arial"/>
          <w:color w:val="00000A"/>
          <w:sz w:val="24"/>
          <w:szCs w:val="24"/>
          <w:lang w:val="tr-TR"/>
        </w:rPr>
        <w:t xml:space="preserve"> ek</w:t>
      </w:r>
      <w:r w:rsidR="0096305D">
        <w:rPr>
          <w:rFonts w:eastAsia="Arial"/>
          <w:color w:val="00000A"/>
          <w:sz w:val="24"/>
          <w:szCs w:val="24"/>
          <w:lang w:val="tr-TR"/>
        </w:rPr>
        <w:t>ran çözünür</w:t>
      </w:r>
      <w:r w:rsidR="007D2774">
        <w:rPr>
          <w:rFonts w:eastAsia="Arial"/>
          <w:color w:val="00000A"/>
          <w:sz w:val="24"/>
          <w:szCs w:val="24"/>
          <w:lang w:val="tr-TR"/>
        </w:rPr>
        <w:t>lerini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3270CF69" w14:textId="77777777" w:rsidR="00187AF0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2C1BAB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187AF0" w:rsidRPr="00187AF0">
        <w:rPr>
          <w:color w:val="00000A"/>
          <w:sz w:val="24"/>
          <w:szCs w:val="24"/>
          <w:lang w:val="tr-TR"/>
        </w:rPr>
        <w:t>görüntü kaybı özelliğini desteklemelidir. Görüntü kaybı algılandığında</w:t>
      </w:r>
      <w:r w:rsidR="002C1BAB">
        <w:rPr>
          <w:color w:val="00000A"/>
          <w:sz w:val="24"/>
          <w:szCs w:val="24"/>
          <w:lang w:val="tr-TR"/>
        </w:rPr>
        <w:t>,</w:t>
      </w:r>
      <w:r w:rsidR="00187AF0" w:rsidRPr="00187AF0">
        <w:rPr>
          <w:color w:val="00000A"/>
          <w:sz w:val="24"/>
          <w:szCs w:val="24"/>
          <w:lang w:val="tr-TR"/>
        </w:rPr>
        <w:t xml:space="preserve"> cihazın </w:t>
      </w:r>
      <w:proofErr w:type="gramStart"/>
      <w:r w:rsidR="00187AF0" w:rsidRPr="00187AF0">
        <w:rPr>
          <w:color w:val="00000A"/>
          <w:sz w:val="24"/>
          <w:szCs w:val="24"/>
          <w:lang w:val="tr-TR"/>
        </w:rPr>
        <w:t>mail</w:t>
      </w:r>
      <w:proofErr w:type="gramEnd"/>
      <w:r w:rsidR="00187AF0" w:rsidRPr="00187AF0">
        <w:rPr>
          <w:color w:val="00000A"/>
          <w:sz w:val="24"/>
          <w:szCs w:val="24"/>
          <w:lang w:val="tr-TR"/>
        </w:rPr>
        <w:t xml:space="preserve"> atması</w:t>
      </w:r>
      <w:r w:rsidR="002C1BAB">
        <w:rPr>
          <w:color w:val="00000A"/>
          <w:sz w:val="24"/>
          <w:szCs w:val="24"/>
          <w:lang w:val="tr-TR"/>
        </w:rPr>
        <w:t xml:space="preserve"> ve</w:t>
      </w:r>
      <w:r w:rsidR="00187AF0" w:rsidRPr="00187AF0">
        <w:rPr>
          <w:color w:val="00000A"/>
          <w:sz w:val="24"/>
          <w:szCs w:val="24"/>
          <w:lang w:val="tr-TR"/>
        </w:rPr>
        <w:t xml:space="preserve"> alarm çıkışı tetiklenmesi yapabilmelidir</w:t>
      </w:r>
    </w:p>
    <w:p w14:paraId="2CD1CEE8" w14:textId="77777777" w:rsidR="00CB0A02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647A8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CB0A02" w:rsidRPr="00187AF0">
        <w:rPr>
          <w:rFonts w:eastAsia="Arial"/>
          <w:color w:val="00000A"/>
          <w:sz w:val="24"/>
          <w:szCs w:val="24"/>
          <w:lang w:val="tr-TR"/>
        </w:rPr>
        <w:t>kayıtlı olan görüntüler üzerinde herhangi bir müdahaleye karşı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983C89" w:rsidRPr="00187AF0">
        <w:rPr>
          <w:rFonts w:eastAsia="Arial"/>
          <w:color w:val="00000A"/>
          <w:sz w:val="24"/>
          <w:szCs w:val="24"/>
          <w:lang w:val="tr-TR"/>
        </w:rPr>
        <w:t>Watermark</w:t>
      </w:r>
      <w:proofErr w:type="spellEnd"/>
      <w:r w:rsidR="00D807B5" w:rsidRPr="00187AF0">
        <w:rPr>
          <w:rFonts w:eastAsia="Arial"/>
          <w:color w:val="00000A"/>
          <w:sz w:val="24"/>
          <w:szCs w:val="24"/>
          <w:lang w:val="tr-TR"/>
        </w:rPr>
        <w:t xml:space="preserve"> özelliği ile korunmuş olmalıdır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.</w:t>
      </w:r>
    </w:p>
    <w:p w14:paraId="07FB5301" w14:textId="77777777" w:rsidR="00B96186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85076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>TCP/IPv4 ve TCP/IPv6</w:t>
      </w:r>
      <w:r w:rsidR="00C85076">
        <w:rPr>
          <w:rFonts w:eastAsia="Arial"/>
          <w:color w:val="00000A"/>
          <w:sz w:val="24"/>
          <w:szCs w:val="24"/>
          <w:lang w:val="tr-TR"/>
        </w:rPr>
        <w:t xml:space="preserve"> gibi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internet </w:t>
      </w:r>
      <w:r w:rsidR="00983C89" w:rsidRPr="00187AF0">
        <w:rPr>
          <w:rFonts w:eastAsia="Arial"/>
          <w:color w:val="00000A"/>
          <w:sz w:val="24"/>
          <w:szCs w:val="24"/>
          <w:lang w:val="tr-TR"/>
        </w:rPr>
        <w:t>protokol versiyonlarını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desteklemelidir.</w:t>
      </w:r>
    </w:p>
    <w:p w14:paraId="4FAC1418" w14:textId="77777777" w:rsidR="00B96186" w:rsidRPr="00187AF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30B8D" w:rsidRPr="00187AF0">
        <w:rPr>
          <w:rFonts w:eastAsia="Arial"/>
          <w:color w:val="00000A"/>
          <w:sz w:val="24"/>
          <w:szCs w:val="24"/>
          <w:lang w:val="tr-TR"/>
        </w:rPr>
        <w:t>en az 1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 xml:space="preserve"> adet e</w:t>
      </w:r>
      <w:r w:rsidR="00C85076">
        <w:rPr>
          <w:rFonts w:eastAsia="Arial"/>
          <w:color w:val="00000A"/>
          <w:sz w:val="24"/>
          <w:szCs w:val="24"/>
          <w:lang w:val="tr-TR"/>
        </w:rPr>
        <w:t>-</w:t>
      </w:r>
      <w:r w:rsidR="00B96186" w:rsidRPr="00187AF0">
        <w:rPr>
          <w:rFonts w:eastAsia="Arial"/>
          <w:color w:val="00000A"/>
          <w:sz w:val="24"/>
          <w:szCs w:val="24"/>
          <w:lang w:val="tr-TR"/>
        </w:rPr>
        <w:t>SATA portu olmalıdır.</w:t>
      </w:r>
    </w:p>
    <w:p w14:paraId="178BC88B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187AF0">
        <w:rPr>
          <w:rFonts w:eastAsia="Arial"/>
          <w:color w:val="00000A"/>
          <w:sz w:val="24"/>
          <w:szCs w:val="24"/>
          <w:lang w:val="tr-TR"/>
        </w:rPr>
        <w:t>her kanal için birbirinden bağımsız tanımlanabilen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ve hassasiyeti ayarlanabilen hareket algılama özelliği olmalıdır</w:t>
      </w:r>
      <w:r w:rsidR="001776ED">
        <w:rPr>
          <w:rFonts w:eastAsia="Arial"/>
          <w:color w:val="00000A"/>
          <w:sz w:val="24"/>
          <w:szCs w:val="24"/>
          <w:lang w:val="tr-TR"/>
        </w:rPr>
        <w:t>.</w:t>
      </w:r>
    </w:p>
    <w:p w14:paraId="68993E95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DA5208">
        <w:rPr>
          <w:rFonts w:eastAsia="Arial"/>
          <w:color w:val="00000A"/>
          <w:sz w:val="24"/>
          <w:szCs w:val="24"/>
          <w:lang w:val="tr-TR"/>
        </w:rPr>
        <w:t xml:space="preserve"> üzerinde, en az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36E83">
        <w:rPr>
          <w:rFonts w:eastAsia="Arial"/>
          <w:color w:val="00000A"/>
          <w:sz w:val="24"/>
          <w:szCs w:val="24"/>
          <w:lang w:val="tr-TR"/>
        </w:rPr>
        <w:t>16 alarm (</w:t>
      </w:r>
      <w:proofErr w:type="spellStart"/>
      <w:r w:rsidR="00E36E83">
        <w:rPr>
          <w:rFonts w:eastAsia="Arial"/>
          <w:color w:val="00000A"/>
          <w:sz w:val="24"/>
          <w:szCs w:val="24"/>
          <w:lang w:val="tr-TR"/>
        </w:rPr>
        <w:t>sensör</w:t>
      </w:r>
      <w:proofErr w:type="spellEnd"/>
      <w:r w:rsidR="00E36E83">
        <w:rPr>
          <w:rFonts w:eastAsia="Arial"/>
          <w:color w:val="00000A"/>
          <w:sz w:val="24"/>
          <w:szCs w:val="24"/>
          <w:lang w:val="tr-TR"/>
        </w:rPr>
        <w:t xml:space="preserve">) girişi ve </w:t>
      </w:r>
      <w:r w:rsidR="00DA5208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526650">
        <w:rPr>
          <w:rFonts w:eastAsia="Arial"/>
          <w:color w:val="00000A"/>
          <w:sz w:val="24"/>
          <w:szCs w:val="24"/>
          <w:lang w:val="tr-TR"/>
        </w:rPr>
        <w:t>4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alarm (role) çıkışı </w:t>
      </w:r>
      <w:r w:rsidR="00314462">
        <w:rPr>
          <w:rFonts w:eastAsia="Arial"/>
          <w:color w:val="00000A"/>
          <w:sz w:val="24"/>
          <w:szCs w:val="24"/>
          <w:lang w:val="tr-TR"/>
        </w:rPr>
        <w:t>bulunmalıdır.</w:t>
      </w:r>
    </w:p>
    <w:p w14:paraId="5A02BBE9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Arial"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7C7F00">
        <w:rPr>
          <w:rFonts w:eastAsia="Arial"/>
          <w:color w:val="00000A"/>
          <w:sz w:val="24"/>
          <w:szCs w:val="24"/>
          <w:lang w:val="tr-TR"/>
        </w:rPr>
        <w:t xml:space="preserve"> üzerinde,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rFonts w:eastAsia="Arial"/>
          <w:color w:val="00000A"/>
          <w:sz w:val="24"/>
          <w:szCs w:val="24"/>
          <w:lang w:val="tr-TR"/>
        </w:rPr>
        <w:t>en az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 2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adet USB</w:t>
      </w:r>
      <w:r w:rsidR="0096305D">
        <w:rPr>
          <w:rFonts w:eastAsia="Arial"/>
          <w:color w:val="00000A"/>
          <w:sz w:val="24"/>
          <w:szCs w:val="24"/>
          <w:lang w:val="tr-TR"/>
        </w:rPr>
        <w:t xml:space="preserve">2.0 ve </w:t>
      </w:r>
      <w:r w:rsidR="007C7F00">
        <w:rPr>
          <w:rFonts w:eastAsia="Arial"/>
          <w:color w:val="00000A"/>
          <w:sz w:val="24"/>
          <w:szCs w:val="24"/>
          <w:lang w:val="tr-TR"/>
        </w:rPr>
        <w:t xml:space="preserve">en az </w:t>
      </w:r>
      <w:r w:rsidR="0096305D">
        <w:rPr>
          <w:rFonts w:eastAsia="Arial"/>
          <w:color w:val="00000A"/>
          <w:sz w:val="24"/>
          <w:szCs w:val="24"/>
          <w:lang w:val="tr-TR"/>
        </w:rPr>
        <w:t>1</w:t>
      </w:r>
      <w:r w:rsidR="00580F16">
        <w:rPr>
          <w:rFonts w:eastAsia="Arial"/>
          <w:color w:val="00000A"/>
          <w:sz w:val="24"/>
          <w:szCs w:val="24"/>
          <w:lang w:val="tr-TR"/>
        </w:rPr>
        <w:t xml:space="preserve"> adet USB3.0</w:t>
      </w:r>
      <w:r w:rsidR="0064721C" w:rsidRPr="006F00C6">
        <w:rPr>
          <w:rFonts w:eastAsia="Arial"/>
          <w:color w:val="00000A"/>
          <w:sz w:val="24"/>
          <w:szCs w:val="24"/>
          <w:lang w:val="tr-TR"/>
        </w:rPr>
        <w:t xml:space="preserve"> girişi </w:t>
      </w:r>
      <w:r w:rsidR="007C7F00">
        <w:rPr>
          <w:rFonts w:eastAsia="Arial"/>
          <w:color w:val="00000A"/>
          <w:sz w:val="24"/>
          <w:szCs w:val="24"/>
          <w:lang w:val="tr-TR"/>
        </w:rPr>
        <w:t>bulunmalıdır.</w:t>
      </w:r>
    </w:p>
    <w:p w14:paraId="35EFB50F" w14:textId="77777777" w:rsidR="00E60ECF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rFonts w:eastAsia="Lucida Sans Unicode"/>
          <w:bCs/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E7FDE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color w:val="00000A"/>
          <w:sz w:val="24"/>
          <w:szCs w:val="24"/>
          <w:lang w:val="tr-TR"/>
        </w:rPr>
        <w:t>RAID yapılandırma mimarisini</w:t>
      </w:r>
      <w:r w:rsidR="0064721C" w:rsidRPr="006F00C6">
        <w:rPr>
          <w:color w:val="00000A"/>
          <w:sz w:val="24"/>
          <w:szCs w:val="24"/>
          <w:lang w:val="tr-TR"/>
        </w:rPr>
        <w:t xml:space="preserve"> </w:t>
      </w:r>
      <w:r w:rsidR="00A272ED" w:rsidRPr="006F00C6">
        <w:rPr>
          <w:color w:val="00000A"/>
          <w:sz w:val="24"/>
          <w:szCs w:val="24"/>
          <w:lang w:val="tr-TR"/>
        </w:rPr>
        <w:t>desteklemelidir.</w:t>
      </w:r>
      <w:r w:rsidR="000358DF">
        <w:rPr>
          <w:color w:val="00000A"/>
          <w:sz w:val="24"/>
          <w:szCs w:val="24"/>
          <w:lang w:val="tr-TR"/>
        </w:rPr>
        <w:t xml:space="preserve"> RAID0, RAID1, RAID5, RAID6 ve RAID10 gibi tipleri desteklemelidir.</w:t>
      </w:r>
    </w:p>
    <w:p w14:paraId="4801CB01" w14:textId="20799B7B" w:rsidR="0064721C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E7FDE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526650">
        <w:rPr>
          <w:color w:val="00000A"/>
          <w:sz w:val="24"/>
          <w:szCs w:val="24"/>
          <w:lang w:val="tr-TR"/>
        </w:rPr>
        <w:t>en az 8</w:t>
      </w:r>
      <w:r w:rsidR="00A272ED" w:rsidRPr="006F00C6">
        <w:rPr>
          <w:color w:val="00000A"/>
          <w:sz w:val="24"/>
          <w:szCs w:val="24"/>
          <w:lang w:val="tr-TR"/>
        </w:rPr>
        <w:t xml:space="preserve"> adet SATA portuna sahip olmalı ve her bir port</w:t>
      </w:r>
      <w:r w:rsidR="00EE7FDE">
        <w:rPr>
          <w:color w:val="00000A"/>
          <w:sz w:val="24"/>
          <w:szCs w:val="24"/>
          <w:lang w:val="tr-TR"/>
        </w:rPr>
        <w:t>,</w:t>
      </w:r>
      <w:r w:rsidR="00A272ED" w:rsidRPr="006F00C6">
        <w:rPr>
          <w:color w:val="00000A"/>
          <w:sz w:val="24"/>
          <w:szCs w:val="24"/>
          <w:lang w:val="tr-TR"/>
        </w:rPr>
        <w:t xml:space="preserve"> en az </w:t>
      </w:r>
      <w:r w:rsidR="00043B61">
        <w:rPr>
          <w:color w:val="00000A"/>
          <w:sz w:val="24"/>
          <w:szCs w:val="24"/>
          <w:lang w:val="tr-TR"/>
        </w:rPr>
        <w:t>6</w:t>
      </w:r>
      <w:r w:rsidR="00A272ED" w:rsidRPr="006F00C6">
        <w:rPr>
          <w:color w:val="00000A"/>
          <w:sz w:val="24"/>
          <w:szCs w:val="24"/>
          <w:lang w:val="tr-TR"/>
        </w:rPr>
        <w:t>TB HDD kapasitesini desteklemelidir.</w:t>
      </w:r>
    </w:p>
    <w:p w14:paraId="07D5B4F1" w14:textId="77777777" w:rsidR="00222EE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E7FDE">
        <w:rPr>
          <w:rFonts w:eastAsia="Arial"/>
          <w:color w:val="00000A"/>
          <w:sz w:val="24"/>
          <w:szCs w:val="24"/>
          <w:lang w:val="tr-TR"/>
        </w:rPr>
        <w:t>, en az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222EE6">
        <w:rPr>
          <w:color w:val="00000A"/>
          <w:sz w:val="24"/>
          <w:szCs w:val="24"/>
          <w:lang w:val="tr-TR"/>
        </w:rPr>
        <w:t xml:space="preserve">8 adet </w:t>
      </w:r>
      <w:r w:rsidR="00616C87">
        <w:rPr>
          <w:color w:val="00000A"/>
          <w:sz w:val="24"/>
          <w:szCs w:val="24"/>
          <w:lang w:val="tr-TR"/>
        </w:rPr>
        <w:t>Ağ kayıt (NAS)</w:t>
      </w:r>
      <w:r w:rsidR="00222EE6">
        <w:rPr>
          <w:color w:val="00000A"/>
          <w:sz w:val="24"/>
          <w:szCs w:val="24"/>
          <w:lang w:val="tr-TR"/>
        </w:rPr>
        <w:t xml:space="preserve"> ünitesine kayıt yapabilmelidir.</w:t>
      </w:r>
    </w:p>
    <w:p w14:paraId="2C8B3148" w14:textId="77777777" w:rsidR="00616C87" w:rsidRPr="002042D5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</w:t>
      </w:r>
      <w:r w:rsidR="00A757CF">
        <w:rPr>
          <w:rFonts w:eastAsia="Arial"/>
          <w:color w:val="00000A"/>
          <w:sz w:val="24"/>
          <w:szCs w:val="24"/>
          <w:lang w:val="tr-TR"/>
        </w:rPr>
        <w:t>a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bağlı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olan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kameraların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belirli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bir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kotasında</w:t>
      </w:r>
      <w:proofErr w:type="spellEnd"/>
      <w:r w:rsidR="00616C87">
        <w:rPr>
          <w:rFonts w:eastAsia="Arial"/>
          <w:sz w:val="24"/>
          <w:szCs w:val="24"/>
        </w:rPr>
        <w:t xml:space="preserve"> ve </w:t>
      </w:r>
      <w:proofErr w:type="spellStart"/>
      <w:r w:rsidR="00616C87">
        <w:rPr>
          <w:rFonts w:eastAsia="Arial"/>
          <w:sz w:val="24"/>
          <w:szCs w:val="24"/>
        </w:rPr>
        <w:t>istenilen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A757CF">
        <w:rPr>
          <w:rFonts w:eastAsia="Arial"/>
          <w:sz w:val="24"/>
          <w:szCs w:val="24"/>
        </w:rPr>
        <w:t>HDD’e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yapabilmesini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sağlayan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kayıt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kotası</w:t>
      </w:r>
      <w:proofErr w:type="spellEnd"/>
      <w:r w:rsidR="00616C87">
        <w:rPr>
          <w:rFonts w:eastAsia="Arial"/>
          <w:sz w:val="24"/>
          <w:szCs w:val="24"/>
        </w:rPr>
        <w:t xml:space="preserve"> ve HDD </w:t>
      </w:r>
      <w:proofErr w:type="spellStart"/>
      <w:r w:rsidR="00616C87">
        <w:rPr>
          <w:rFonts w:eastAsia="Arial"/>
          <w:sz w:val="24"/>
          <w:szCs w:val="24"/>
        </w:rPr>
        <w:t>grup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yönetimi</w:t>
      </w:r>
      <w:proofErr w:type="spellEnd"/>
      <w:r w:rsidR="00616C87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özell</w:t>
      </w:r>
      <w:r w:rsidR="00A757CF">
        <w:rPr>
          <w:rFonts w:eastAsia="Arial"/>
          <w:sz w:val="24"/>
          <w:szCs w:val="24"/>
        </w:rPr>
        <w:t>ikleri</w:t>
      </w:r>
      <w:proofErr w:type="spellEnd"/>
      <w:r w:rsidR="00A757CF">
        <w:rPr>
          <w:rFonts w:eastAsia="Arial"/>
          <w:sz w:val="24"/>
          <w:szCs w:val="24"/>
        </w:rPr>
        <w:t xml:space="preserve"> </w:t>
      </w:r>
      <w:proofErr w:type="spellStart"/>
      <w:r w:rsidR="00616C87">
        <w:rPr>
          <w:rFonts w:eastAsia="Arial"/>
          <w:sz w:val="24"/>
          <w:szCs w:val="24"/>
        </w:rPr>
        <w:t>olmalıdır</w:t>
      </w:r>
      <w:proofErr w:type="spellEnd"/>
      <w:r w:rsidR="00616C87">
        <w:rPr>
          <w:rFonts w:eastAsia="Arial"/>
          <w:sz w:val="24"/>
          <w:szCs w:val="24"/>
        </w:rPr>
        <w:t>.</w:t>
      </w:r>
    </w:p>
    <w:p w14:paraId="72EE65AE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A757CF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Dual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Streaming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özelliğin</w:t>
      </w:r>
      <w:r w:rsidR="00A757CF">
        <w:rPr>
          <w:color w:val="00000A"/>
          <w:sz w:val="24"/>
          <w:szCs w:val="24"/>
          <w:lang w:val="tr-TR"/>
        </w:rPr>
        <w:t>i desteklemelidir.</w:t>
      </w:r>
    </w:p>
    <w:p w14:paraId="3EBFABD6" w14:textId="77777777" w:rsidR="0064721C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E05C75">
        <w:rPr>
          <w:rFonts w:eastAsia="Arial"/>
          <w:color w:val="00000A"/>
          <w:sz w:val="24"/>
          <w:szCs w:val="24"/>
          <w:lang w:val="tr-TR"/>
        </w:rPr>
        <w:t>, e</w:t>
      </w:r>
      <w:r w:rsidR="0064721C" w:rsidRPr="006F00C6">
        <w:rPr>
          <w:color w:val="00000A"/>
          <w:sz w:val="24"/>
          <w:szCs w:val="24"/>
          <w:lang w:val="tr-TR"/>
        </w:rPr>
        <w:t xml:space="preserve">nerji kesilmesi durumunda enerjinin tekrar gelmesi </w:t>
      </w:r>
      <w:proofErr w:type="gramStart"/>
      <w:r w:rsidR="0064721C" w:rsidRPr="006F00C6">
        <w:rPr>
          <w:color w:val="00000A"/>
          <w:sz w:val="24"/>
          <w:szCs w:val="24"/>
          <w:lang w:val="tr-TR"/>
        </w:rPr>
        <w:t>ile birlikte</w:t>
      </w:r>
      <w:proofErr w:type="gramEnd"/>
      <w:r w:rsidR="0064721C" w:rsidRPr="006F00C6">
        <w:rPr>
          <w:color w:val="00000A"/>
          <w:sz w:val="24"/>
          <w:szCs w:val="24"/>
          <w:lang w:val="tr-TR"/>
        </w:rPr>
        <w:t xml:space="preserve"> kayıt cihazı kendiliğinden açılarak kayıt yapmaya </w:t>
      </w:r>
      <w:r w:rsidR="00E05C75">
        <w:rPr>
          <w:color w:val="00000A"/>
          <w:sz w:val="24"/>
          <w:szCs w:val="24"/>
          <w:lang w:val="tr-TR"/>
        </w:rPr>
        <w:t>başlamalıdır.</w:t>
      </w:r>
      <w:r w:rsidR="001776ED">
        <w:rPr>
          <w:color w:val="00000A"/>
          <w:sz w:val="24"/>
          <w:szCs w:val="24"/>
          <w:lang w:val="tr-TR"/>
        </w:rPr>
        <w:t xml:space="preserve"> </w:t>
      </w:r>
    </w:p>
    <w:p w14:paraId="5A3012AC" w14:textId="77777777" w:rsidR="00697923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302ECE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4E2CB8">
        <w:rPr>
          <w:color w:val="00000A"/>
          <w:sz w:val="24"/>
          <w:szCs w:val="24"/>
          <w:lang w:val="tr-TR"/>
        </w:rPr>
        <w:t>16</w:t>
      </w:r>
      <w:r w:rsidR="00697923">
        <w:rPr>
          <w:color w:val="00000A"/>
          <w:sz w:val="24"/>
          <w:szCs w:val="24"/>
          <w:lang w:val="tr-TR"/>
        </w:rPr>
        <w:t xml:space="preserve"> kamerayı senkronize olarak </w:t>
      </w:r>
      <w:proofErr w:type="spellStart"/>
      <w:r w:rsidR="00697923">
        <w:rPr>
          <w:color w:val="00000A"/>
          <w:sz w:val="24"/>
          <w:szCs w:val="24"/>
          <w:lang w:val="tr-TR"/>
        </w:rPr>
        <w:t>playback</w:t>
      </w:r>
      <w:proofErr w:type="spellEnd"/>
      <w:r w:rsidR="00697923">
        <w:rPr>
          <w:color w:val="00000A"/>
          <w:sz w:val="24"/>
          <w:szCs w:val="24"/>
          <w:lang w:val="tr-TR"/>
        </w:rPr>
        <w:t xml:space="preserve"> oynatabilmelidir.</w:t>
      </w:r>
    </w:p>
    <w:p w14:paraId="014939D6" w14:textId="77777777" w:rsidR="00A272ED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4E2CB8">
        <w:rPr>
          <w:color w:val="00000A"/>
          <w:sz w:val="24"/>
          <w:szCs w:val="24"/>
          <w:lang w:val="tr-TR"/>
        </w:rPr>
        <w:t>üzerinde</w:t>
      </w:r>
      <w:r w:rsidR="00C7635A">
        <w:rPr>
          <w:color w:val="00000A"/>
          <w:sz w:val="24"/>
          <w:szCs w:val="24"/>
          <w:lang w:val="tr-TR"/>
        </w:rPr>
        <w:t>,</w:t>
      </w:r>
      <w:r w:rsidR="004E2CB8">
        <w:rPr>
          <w:color w:val="00000A"/>
          <w:sz w:val="24"/>
          <w:szCs w:val="24"/>
          <w:lang w:val="tr-TR"/>
        </w:rPr>
        <w:t xml:space="preserve"> en az iki </w:t>
      </w:r>
      <w:r w:rsidR="001776ED">
        <w:rPr>
          <w:color w:val="00000A"/>
          <w:sz w:val="24"/>
          <w:szCs w:val="24"/>
          <w:lang w:val="tr-TR"/>
        </w:rPr>
        <w:t>(</w:t>
      </w:r>
      <w:r w:rsidR="004E2CB8">
        <w:rPr>
          <w:color w:val="00000A"/>
          <w:sz w:val="24"/>
          <w:szCs w:val="24"/>
          <w:lang w:val="tr-TR"/>
        </w:rPr>
        <w:t>2</w:t>
      </w:r>
      <w:r w:rsidR="001776ED">
        <w:rPr>
          <w:color w:val="00000A"/>
          <w:sz w:val="24"/>
          <w:szCs w:val="24"/>
          <w:lang w:val="tr-TR"/>
        </w:rPr>
        <w:t>)</w:t>
      </w:r>
      <w:r w:rsidR="00A272ED" w:rsidRPr="006F00C6">
        <w:rPr>
          <w:color w:val="00000A"/>
          <w:sz w:val="24"/>
          <w:szCs w:val="24"/>
          <w:lang w:val="tr-TR"/>
        </w:rPr>
        <w:t xml:space="preserve"> adet </w:t>
      </w:r>
      <w:r w:rsidR="0064721C" w:rsidRPr="006F00C6">
        <w:rPr>
          <w:color w:val="00000A"/>
          <w:sz w:val="24"/>
          <w:szCs w:val="24"/>
          <w:lang w:val="tr-TR"/>
        </w:rPr>
        <w:t>10/</w:t>
      </w:r>
      <w:r w:rsidR="00D807B5">
        <w:rPr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>100/</w:t>
      </w:r>
      <w:r w:rsidR="00D807B5">
        <w:rPr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1000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Mbit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</w:t>
      </w:r>
      <w:proofErr w:type="spellStart"/>
      <w:r w:rsidR="00A272ED" w:rsidRPr="006F00C6">
        <w:rPr>
          <w:color w:val="00000A"/>
          <w:sz w:val="24"/>
          <w:szCs w:val="24"/>
          <w:lang w:val="tr-TR"/>
        </w:rPr>
        <w:t>et</w:t>
      </w:r>
      <w:r w:rsidR="000074C3" w:rsidRPr="006F00C6">
        <w:rPr>
          <w:color w:val="00000A"/>
          <w:sz w:val="24"/>
          <w:szCs w:val="24"/>
          <w:lang w:val="tr-TR"/>
        </w:rPr>
        <w:t>h</w:t>
      </w:r>
      <w:r w:rsidR="00A272ED" w:rsidRPr="006F00C6">
        <w:rPr>
          <w:color w:val="00000A"/>
          <w:sz w:val="24"/>
          <w:szCs w:val="24"/>
          <w:lang w:val="tr-TR"/>
        </w:rPr>
        <w:t>ernet</w:t>
      </w:r>
      <w:proofErr w:type="spellEnd"/>
      <w:r w:rsidR="00A272ED" w:rsidRPr="006F00C6">
        <w:rPr>
          <w:color w:val="00000A"/>
          <w:sz w:val="24"/>
          <w:szCs w:val="24"/>
          <w:lang w:val="tr-TR"/>
        </w:rPr>
        <w:t xml:space="preserve"> portu olmalıdır.</w:t>
      </w:r>
    </w:p>
    <w:p w14:paraId="713C890D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kayıt </w:t>
      </w:r>
      <w:r w:rsidR="00616C87">
        <w:rPr>
          <w:color w:val="00000A"/>
          <w:sz w:val="24"/>
          <w:szCs w:val="24"/>
          <w:lang w:val="tr-TR"/>
        </w:rPr>
        <w:t>dosyalarının silinmesini önlemek için kayıt kilitleme özelliği olmalıdır.</w:t>
      </w:r>
    </w:p>
    <w:p w14:paraId="3A62AE69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4721C" w:rsidRPr="006F00C6">
        <w:rPr>
          <w:color w:val="00000A"/>
          <w:sz w:val="24"/>
          <w:szCs w:val="24"/>
          <w:lang w:val="tr-TR"/>
        </w:rPr>
        <w:t xml:space="preserve">canlı ve kayıt görüntülerini izlerken dijital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zoom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özelliğini desteklemelidir.</w:t>
      </w:r>
    </w:p>
    <w:p w14:paraId="76C9CCBB" w14:textId="77777777" w:rsidR="0064721C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</w:t>
      </w:r>
      <w:r w:rsidR="005D311D">
        <w:rPr>
          <w:rFonts w:eastAsia="Arial"/>
          <w:color w:val="00000A"/>
          <w:sz w:val="24"/>
          <w:szCs w:val="24"/>
          <w:lang w:val="tr-TR"/>
        </w:rPr>
        <w:t xml:space="preserve">a </w:t>
      </w:r>
      <w:r w:rsidR="00D87841">
        <w:rPr>
          <w:color w:val="00000A"/>
          <w:sz w:val="24"/>
          <w:szCs w:val="24"/>
          <w:lang w:val="tr-TR"/>
        </w:rPr>
        <w:t>bağlı olan kameraların her biri için ayrı ayrı düzenlenebilecek mahremiyet maskesi özelliğ</w:t>
      </w:r>
      <w:r w:rsidR="005D311D">
        <w:rPr>
          <w:color w:val="00000A"/>
          <w:sz w:val="24"/>
          <w:szCs w:val="24"/>
          <w:lang w:val="tr-TR"/>
        </w:rPr>
        <w:t>ini desteklemelidir</w:t>
      </w:r>
      <w:r w:rsidR="00D87841">
        <w:rPr>
          <w:color w:val="00000A"/>
          <w:sz w:val="24"/>
          <w:szCs w:val="24"/>
          <w:lang w:val="tr-TR"/>
        </w:rPr>
        <w:t>.</w:t>
      </w:r>
    </w:p>
    <w:p w14:paraId="36C012ED" w14:textId="77777777" w:rsidR="00770284" w:rsidRPr="006F00C6" w:rsidRDefault="00770284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color w:val="00000A"/>
          <w:sz w:val="24"/>
          <w:szCs w:val="24"/>
          <w:lang w:val="tr-TR"/>
        </w:rPr>
        <w:t>Kameranın üzerinde bulunan tüm video içerik analizleri (VCA)</w:t>
      </w:r>
      <w:r w:rsidR="00BC1EB3">
        <w:rPr>
          <w:color w:val="00000A"/>
          <w:sz w:val="24"/>
          <w:szCs w:val="24"/>
          <w:lang w:val="tr-TR"/>
        </w:rPr>
        <w:t>,</w:t>
      </w:r>
      <w:r>
        <w:rPr>
          <w:color w:val="00000A"/>
          <w:sz w:val="24"/>
          <w:szCs w:val="24"/>
          <w:lang w:val="tr-TR"/>
        </w:rPr>
        <w:t xml:space="preserve"> </w:t>
      </w:r>
      <w:r w:rsidR="00BC1EB3">
        <w:rPr>
          <w:rFonts w:eastAsia="Arial"/>
          <w:color w:val="00000A"/>
          <w:sz w:val="24"/>
          <w:szCs w:val="24"/>
          <w:lang w:val="tr-TR"/>
        </w:rPr>
        <w:t xml:space="preserve">network kayıt cihazı </w:t>
      </w:r>
      <w:r>
        <w:rPr>
          <w:color w:val="00000A"/>
          <w:sz w:val="24"/>
          <w:szCs w:val="24"/>
          <w:lang w:val="tr-TR"/>
        </w:rPr>
        <w:t>üzerinden ayarlanabilmelidir</w:t>
      </w:r>
    </w:p>
    <w:p w14:paraId="01A2E4A5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64721C" w:rsidRPr="006F00C6">
        <w:rPr>
          <w:color w:val="00000A"/>
          <w:sz w:val="24"/>
          <w:szCs w:val="24"/>
          <w:lang w:val="tr-TR"/>
        </w:rPr>
        <w:t>log’larına</w:t>
      </w:r>
      <w:proofErr w:type="spellEnd"/>
      <w:r w:rsidR="0064721C" w:rsidRPr="006F00C6">
        <w:rPr>
          <w:color w:val="00000A"/>
          <w:sz w:val="24"/>
          <w:szCs w:val="24"/>
          <w:lang w:val="tr-TR"/>
        </w:rPr>
        <w:t xml:space="preserve"> uzaktan </w:t>
      </w:r>
      <w:r w:rsidR="00D87841">
        <w:rPr>
          <w:color w:val="00000A"/>
          <w:sz w:val="24"/>
          <w:szCs w:val="24"/>
          <w:lang w:val="tr-TR"/>
        </w:rPr>
        <w:t>erişilebilmelidir. Ve dosyalar uzaktan indirilebilmelidir.</w:t>
      </w:r>
    </w:p>
    <w:p w14:paraId="612A398C" w14:textId="77777777" w:rsidR="00E60ECF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60ECF" w:rsidRPr="006F00C6">
        <w:rPr>
          <w:color w:val="00000A"/>
          <w:sz w:val="24"/>
          <w:szCs w:val="24"/>
          <w:lang w:val="tr-TR"/>
        </w:rPr>
        <w:t>üzerinde</w:t>
      </w:r>
      <w:r w:rsidR="0025241C">
        <w:rPr>
          <w:color w:val="00000A"/>
          <w:sz w:val="24"/>
          <w:szCs w:val="24"/>
          <w:lang w:val="tr-TR"/>
        </w:rPr>
        <w:t>, en az</w:t>
      </w:r>
      <w:r w:rsidR="00E60ECF" w:rsidRPr="006F00C6">
        <w:rPr>
          <w:color w:val="00000A"/>
          <w:sz w:val="24"/>
          <w:szCs w:val="24"/>
          <w:lang w:val="tr-TR"/>
        </w:rPr>
        <w:t xml:space="preserve"> RS</w:t>
      </w:r>
      <w:r w:rsidR="0025241C">
        <w:rPr>
          <w:color w:val="00000A"/>
          <w:sz w:val="24"/>
          <w:szCs w:val="24"/>
          <w:lang w:val="tr-TR"/>
        </w:rPr>
        <w:t>-</w:t>
      </w:r>
      <w:r w:rsidR="00E60ECF" w:rsidRPr="006F00C6">
        <w:rPr>
          <w:color w:val="00000A"/>
          <w:sz w:val="24"/>
          <w:szCs w:val="24"/>
          <w:lang w:val="tr-TR"/>
        </w:rPr>
        <w:t>232 seri port bağlantı</w:t>
      </w:r>
      <w:r w:rsidR="0025241C">
        <w:rPr>
          <w:color w:val="00000A"/>
          <w:sz w:val="24"/>
          <w:szCs w:val="24"/>
          <w:lang w:val="tr-TR"/>
        </w:rPr>
        <w:t>sı</w:t>
      </w:r>
      <w:r w:rsidR="00E60ECF" w:rsidRPr="006F00C6">
        <w:rPr>
          <w:color w:val="00000A"/>
          <w:sz w:val="24"/>
          <w:szCs w:val="24"/>
          <w:lang w:val="tr-TR"/>
        </w:rPr>
        <w:t xml:space="preserve"> </w:t>
      </w:r>
      <w:r w:rsidR="00A90337">
        <w:rPr>
          <w:color w:val="00000A"/>
          <w:sz w:val="24"/>
          <w:szCs w:val="24"/>
          <w:lang w:val="tr-TR"/>
        </w:rPr>
        <w:t>olmalıdır. Cihaz</w:t>
      </w:r>
      <w:r w:rsidR="0025241C">
        <w:rPr>
          <w:color w:val="00000A"/>
          <w:sz w:val="24"/>
          <w:szCs w:val="24"/>
          <w:lang w:val="tr-TR"/>
        </w:rPr>
        <w:t xml:space="preserve"> üzerinde </w:t>
      </w:r>
      <w:r w:rsidR="00580F16">
        <w:rPr>
          <w:color w:val="00000A"/>
          <w:sz w:val="24"/>
          <w:szCs w:val="24"/>
          <w:lang w:val="tr-TR"/>
        </w:rPr>
        <w:t>ayrıca kontrol klavye</w:t>
      </w:r>
      <w:r w:rsidR="00A90337">
        <w:rPr>
          <w:color w:val="00000A"/>
          <w:sz w:val="24"/>
          <w:szCs w:val="24"/>
          <w:lang w:val="tr-TR"/>
        </w:rPr>
        <w:t>si</w:t>
      </w:r>
      <w:r w:rsidR="00580F16">
        <w:rPr>
          <w:color w:val="00000A"/>
          <w:sz w:val="24"/>
          <w:szCs w:val="24"/>
          <w:lang w:val="tr-TR"/>
        </w:rPr>
        <w:t xml:space="preserve"> bağlantısı için </w:t>
      </w:r>
      <w:r w:rsidR="0025241C">
        <w:rPr>
          <w:color w:val="00000A"/>
          <w:sz w:val="24"/>
          <w:szCs w:val="24"/>
          <w:lang w:val="tr-TR"/>
        </w:rPr>
        <w:t xml:space="preserve">en az </w:t>
      </w:r>
      <w:r w:rsidR="00580F16">
        <w:rPr>
          <w:color w:val="00000A"/>
          <w:sz w:val="24"/>
          <w:szCs w:val="24"/>
          <w:lang w:val="tr-TR"/>
        </w:rPr>
        <w:t xml:space="preserve">1 </w:t>
      </w:r>
      <w:r w:rsidR="00A90337">
        <w:rPr>
          <w:color w:val="00000A"/>
          <w:sz w:val="24"/>
          <w:szCs w:val="24"/>
          <w:lang w:val="tr-TR"/>
        </w:rPr>
        <w:t>adet RS</w:t>
      </w:r>
      <w:r w:rsidR="0025241C">
        <w:rPr>
          <w:color w:val="00000A"/>
          <w:sz w:val="24"/>
          <w:szCs w:val="24"/>
          <w:lang w:val="tr-TR"/>
        </w:rPr>
        <w:t>-</w:t>
      </w:r>
      <w:r w:rsidR="00A90337">
        <w:rPr>
          <w:color w:val="00000A"/>
          <w:sz w:val="24"/>
          <w:szCs w:val="24"/>
          <w:lang w:val="tr-TR"/>
        </w:rPr>
        <w:t xml:space="preserve">485 bağlantı portu </w:t>
      </w:r>
      <w:r w:rsidR="00E60ECF" w:rsidRPr="006F00C6">
        <w:rPr>
          <w:color w:val="00000A"/>
          <w:sz w:val="24"/>
          <w:szCs w:val="24"/>
          <w:lang w:val="tr-TR"/>
        </w:rPr>
        <w:t>bulunmalıdır.</w:t>
      </w:r>
    </w:p>
    <w:p w14:paraId="2BEEA520" w14:textId="77777777" w:rsidR="00E60ECF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E60ECF" w:rsidRPr="006F00C6">
        <w:rPr>
          <w:color w:val="00000A"/>
          <w:sz w:val="24"/>
          <w:szCs w:val="24"/>
          <w:lang w:val="tr-TR"/>
        </w:rPr>
        <w:t>çift yönlü ses iletişimini destekleyecek donanım ve yazılım desteği olmalıdır.</w:t>
      </w:r>
    </w:p>
    <w:p w14:paraId="7D4185D4" w14:textId="77777777" w:rsidR="0064721C" w:rsidRPr="006F00C6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5A7A1B">
        <w:rPr>
          <w:rFonts w:eastAsia="Arial"/>
          <w:color w:val="00000A"/>
          <w:sz w:val="24"/>
          <w:szCs w:val="24"/>
          <w:lang w:val="tr-TR"/>
        </w:rPr>
        <w:t>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C1CBA">
        <w:rPr>
          <w:color w:val="00000A"/>
          <w:sz w:val="24"/>
          <w:szCs w:val="24"/>
          <w:lang w:val="tr-TR"/>
        </w:rPr>
        <w:t>yapılandırma dosyaları yedeklenebilmeli ve bu dosyalar herhangi bir sorun durumunda tekrar cihaza yüklenebilmelidir.</w:t>
      </w:r>
      <w:r w:rsidR="0064721C" w:rsidRPr="006F00C6">
        <w:rPr>
          <w:color w:val="00000A"/>
          <w:sz w:val="24"/>
          <w:szCs w:val="24"/>
          <w:lang w:val="tr-TR"/>
        </w:rPr>
        <w:t xml:space="preserve"> </w:t>
      </w:r>
    </w:p>
    <w:p w14:paraId="55B8019D" w14:textId="763484E7" w:rsidR="0064721C" w:rsidRPr="0052665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61C3D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526650" w:rsidRPr="00526650">
        <w:rPr>
          <w:color w:val="00000A"/>
          <w:sz w:val="24"/>
          <w:szCs w:val="24"/>
          <w:lang w:val="tr-TR"/>
        </w:rPr>
        <w:t xml:space="preserve">TCP/IP, DHCP, DNS, DDNS, NTP, SADP, SMTP, NFS, </w:t>
      </w:r>
      <w:proofErr w:type="spellStart"/>
      <w:r w:rsidR="00526650" w:rsidRPr="00526650">
        <w:rPr>
          <w:color w:val="00000A"/>
          <w:sz w:val="24"/>
          <w:szCs w:val="24"/>
          <w:lang w:val="tr-TR"/>
        </w:rPr>
        <w:t>iSCSI</w:t>
      </w:r>
      <w:proofErr w:type="spellEnd"/>
      <w:r w:rsidR="00526650" w:rsidRPr="00526650">
        <w:rPr>
          <w:color w:val="00000A"/>
          <w:sz w:val="24"/>
          <w:szCs w:val="24"/>
          <w:lang w:val="tr-TR"/>
        </w:rPr>
        <w:t xml:space="preserve">, </w:t>
      </w:r>
      <w:proofErr w:type="spellStart"/>
      <w:r w:rsidR="00526650" w:rsidRPr="00526650">
        <w:rPr>
          <w:color w:val="00000A"/>
          <w:sz w:val="24"/>
          <w:szCs w:val="24"/>
          <w:lang w:val="tr-TR"/>
        </w:rPr>
        <w:t>UPnP</w:t>
      </w:r>
      <w:proofErr w:type="spellEnd"/>
      <w:r w:rsidR="00526650" w:rsidRPr="00526650">
        <w:rPr>
          <w:color w:val="00000A"/>
          <w:sz w:val="24"/>
          <w:szCs w:val="24"/>
          <w:lang w:val="tr-TR"/>
        </w:rPr>
        <w:t>™</w:t>
      </w:r>
      <w:r w:rsidR="00661C3D">
        <w:rPr>
          <w:color w:val="00000A"/>
          <w:sz w:val="24"/>
          <w:szCs w:val="24"/>
          <w:lang w:val="tr-TR"/>
        </w:rPr>
        <w:t xml:space="preserve"> ve</w:t>
      </w:r>
      <w:r w:rsidR="00526650" w:rsidRPr="00526650">
        <w:rPr>
          <w:color w:val="00000A"/>
          <w:sz w:val="24"/>
          <w:szCs w:val="24"/>
          <w:lang w:val="tr-TR"/>
        </w:rPr>
        <w:t xml:space="preserve"> HTTPS</w:t>
      </w:r>
      <w:r w:rsidR="00661C3D">
        <w:rPr>
          <w:color w:val="00000A"/>
          <w:sz w:val="24"/>
          <w:szCs w:val="24"/>
          <w:lang w:val="tr-TR"/>
        </w:rPr>
        <w:t xml:space="preserve"> gibi </w:t>
      </w:r>
      <w:r w:rsidR="0064721C" w:rsidRPr="00526650">
        <w:rPr>
          <w:color w:val="00000A"/>
          <w:sz w:val="24"/>
          <w:szCs w:val="24"/>
          <w:lang w:val="tr-TR"/>
        </w:rPr>
        <w:t>protokolleri desteklemelidir.</w:t>
      </w:r>
    </w:p>
    <w:p w14:paraId="0F22B795" w14:textId="77777777" w:rsidR="000074C3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7C1CBA">
        <w:rPr>
          <w:color w:val="00000A"/>
          <w:sz w:val="24"/>
          <w:szCs w:val="24"/>
          <w:lang w:val="tr-TR"/>
        </w:rPr>
        <w:t>b</w:t>
      </w:r>
      <w:r w:rsidR="000074C3" w:rsidRPr="006F00C6">
        <w:rPr>
          <w:color w:val="00000A"/>
          <w:sz w:val="24"/>
          <w:szCs w:val="24"/>
          <w:lang w:val="tr-TR"/>
        </w:rPr>
        <w:t>elirlenmiş kayıt görüntülerin</w:t>
      </w:r>
      <w:r w:rsidR="00222EE6">
        <w:rPr>
          <w:color w:val="00000A"/>
          <w:sz w:val="24"/>
          <w:szCs w:val="24"/>
          <w:lang w:val="tr-TR"/>
        </w:rPr>
        <w:t>in</w:t>
      </w:r>
      <w:r w:rsidR="000074C3" w:rsidRPr="006F00C6">
        <w:rPr>
          <w:color w:val="00000A"/>
          <w:sz w:val="24"/>
          <w:szCs w:val="24"/>
          <w:lang w:val="tr-TR"/>
        </w:rPr>
        <w:t xml:space="preserve"> daha sonra kolay bulunabilmesi için </w:t>
      </w:r>
      <w:r w:rsidR="001776ED">
        <w:rPr>
          <w:color w:val="00000A"/>
          <w:sz w:val="24"/>
          <w:szCs w:val="24"/>
          <w:lang w:val="tr-TR"/>
        </w:rPr>
        <w:t>etiketleme yapabilmelidir. Bu etiketlemeye göre kayıtlar aranabilmelidir.</w:t>
      </w:r>
    </w:p>
    <w:p w14:paraId="41E996E9" w14:textId="77777777" w:rsidR="00A90337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C70CC6">
        <w:rPr>
          <w:rFonts w:eastAsia="Arial"/>
          <w:color w:val="00000A"/>
          <w:sz w:val="24"/>
          <w:szCs w:val="24"/>
          <w:lang w:val="tr-TR"/>
        </w:rPr>
        <w:t>na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A90337">
        <w:rPr>
          <w:color w:val="00000A"/>
          <w:sz w:val="24"/>
          <w:szCs w:val="24"/>
          <w:lang w:val="tr-TR"/>
        </w:rPr>
        <w:t xml:space="preserve">bağlı olan kameraların </w:t>
      </w:r>
      <w:r w:rsidR="00C70CC6">
        <w:rPr>
          <w:color w:val="00000A"/>
          <w:sz w:val="24"/>
          <w:szCs w:val="24"/>
          <w:lang w:val="tr-TR"/>
        </w:rPr>
        <w:t>cihaz</w:t>
      </w:r>
      <w:r w:rsidR="00A90337">
        <w:rPr>
          <w:color w:val="00000A"/>
          <w:sz w:val="24"/>
          <w:szCs w:val="24"/>
          <w:lang w:val="tr-TR"/>
        </w:rPr>
        <w:t xml:space="preserve"> ile b</w:t>
      </w:r>
      <w:r w:rsidR="00A80F2C">
        <w:rPr>
          <w:color w:val="00000A"/>
          <w:sz w:val="24"/>
          <w:szCs w:val="24"/>
          <w:lang w:val="tr-TR"/>
        </w:rPr>
        <w:t xml:space="preserve">ağlantısı kesildiğinde kameralar </w:t>
      </w:r>
      <w:r w:rsidR="00A90337">
        <w:rPr>
          <w:color w:val="00000A"/>
          <w:sz w:val="24"/>
          <w:szCs w:val="24"/>
          <w:lang w:val="tr-TR"/>
        </w:rPr>
        <w:t>üzer</w:t>
      </w:r>
      <w:r w:rsidR="00A80F2C">
        <w:rPr>
          <w:color w:val="00000A"/>
          <w:sz w:val="24"/>
          <w:szCs w:val="24"/>
          <w:lang w:val="tr-TR"/>
        </w:rPr>
        <w:t>ler</w:t>
      </w:r>
      <w:r w:rsidR="00A90337">
        <w:rPr>
          <w:color w:val="00000A"/>
          <w:sz w:val="24"/>
          <w:szCs w:val="24"/>
          <w:lang w:val="tr-TR"/>
        </w:rPr>
        <w:t xml:space="preserve">inde bulunan SD kartlara kayıt yapması ve cihaz ile network bağlantısı geldiğinde SD kartların üzerinde bulunan kayıtlar otomatik olarak </w:t>
      </w:r>
      <w:r w:rsidR="00C70CC6">
        <w:rPr>
          <w:rFonts w:eastAsia="Arial"/>
          <w:color w:val="00000A"/>
          <w:sz w:val="24"/>
          <w:szCs w:val="24"/>
          <w:lang w:val="tr-TR"/>
        </w:rPr>
        <w:t xml:space="preserve">network kayıt </w:t>
      </w:r>
      <w:r w:rsidR="00A90337">
        <w:rPr>
          <w:color w:val="00000A"/>
          <w:sz w:val="24"/>
          <w:szCs w:val="24"/>
          <w:lang w:val="tr-TR"/>
        </w:rPr>
        <w:t>cihazına aktarabilen ANR özelliği olmalıdır.</w:t>
      </w:r>
    </w:p>
    <w:p w14:paraId="394F42EF" w14:textId="77777777" w:rsidR="007C1CBA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605F3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0605F3">
        <w:rPr>
          <w:color w:val="auto"/>
          <w:sz w:val="24"/>
          <w:szCs w:val="24"/>
        </w:rPr>
        <w:t>s</w:t>
      </w:r>
      <w:r w:rsidR="000754D0" w:rsidRPr="000754D0">
        <w:rPr>
          <w:color w:val="auto"/>
          <w:sz w:val="24"/>
          <w:szCs w:val="24"/>
        </w:rPr>
        <w:t>istemdeki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herhangi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bir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sebepten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dolayı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devre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dışı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kalırsa</w:t>
      </w:r>
      <w:proofErr w:type="spellEnd"/>
      <w:r w:rsidR="000754D0" w:rsidRPr="000754D0">
        <w:rPr>
          <w:color w:val="auto"/>
          <w:sz w:val="24"/>
          <w:szCs w:val="24"/>
        </w:rPr>
        <w:t xml:space="preserve">, </w:t>
      </w:r>
      <w:proofErr w:type="spellStart"/>
      <w:r w:rsidR="000754D0" w:rsidRPr="000754D0">
        <w:rPr>
          <w:color w:val="auto"/>
          <w:sz w:val="24"/>
          <w:szCs w:val="24"/>
        </w:rPr>
        <w:t>devre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dışı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kalan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cihaz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kaydedilen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kameralar</w:t>
      </w:r>
      <w:proofErr w:type="spellEnd"/>
      <w:r w:rsidR="000754D0" w:rsidRPr="000754D0">
        <w:rPr>
          <w:color w:val="auto"/>
          <w:sz w:val="24"/>
          <w:szCs w:val="24"/>
        </w:rPr>
        <w:t xml:space="preserve"> “</w:t>
      </w:r>
      <w:proofErr w:type="spellStart"/>
      <w:r w:rsidR="000754D0" w:rsidRPr="000754D0">
        <w:rPr>
          <w:color w:val="auto"/>
          <w:sz w:val="24"/>
          <w:szCs w:val="24"/>
        </w:rPr>
        <w:t>otomatik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olarak</w:t>
      </w:r>
      <w:proofErr w:type="spellEnd"/>
      <w:r w:rsidR="000754D0" w:rsidRPr="000754D0">
        <w:rPr>
          <w:color w:val="auto"/>
          <w:sz w:val="24"/>
          <w:szCs w:val="24"/>
        </w:rPr>
        <w:t xml:space="preserve">” network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bulunan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yedek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cihaz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üzerinde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kaydedilmeye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devam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edilecek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herhangi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bir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kayıt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kaybı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yaşanmayacağı</w:t>
      </w:r>
      <w:proofErr w:type="spellEnd"/>
      <w:r w:rsidR="000754D0" w:rsidRPr="000754D0">
        <w:rPr>
          <w:color w:val="auto"/>
          <w:sz w:val="24"/>
          <w:szCs w:val="24"/>
        </w:rPr>
        <w:t xml:space="preserve"> NVR </w:t>
      </w:r>
      <w:proofErr w:type="spellStart"/>
      <w:r w:rsidR="000754D0" w:rsidRPr="000754D0">
        <w:rPr>
          <w:color w:val="auto"/>
          <w:sz w:val="24"/>
          <w:szCs w:val="24"/>
        </w:rPr>
        <w:t>yedekleme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özelliğine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sahip</w:t>
      </w:r>
      <w:proofErr w:type="spellEnd"/>
      <w:r w:rsidR="000754D0" w:rsidRPr="000754D0">
        <w:rPr>
          <w:color w:val="auto"/>
          <w:sz w:val="24"/>
          <w:szCs w:val="24"/>
        </w:rPr>
        <w:t xml:space="preserve"> </w:t>
      </w:r>
      <w:proofErr w:type="spellStart"/>
      <w:r w:rsidR="000754D0" w:rsidRPr="000754D0">
        <w:rPr>
          <w:color w:val="auto"/>
          <w:sz w:val="24"/>
          <w:szCs w:val="24"/>
        </w:rPr>
        <w:t>olmalıdır</w:t>
      </w:r>
      <w:proofErr w:type="spellEnd"/>
      <w:r w:rsidR="000754D0">
        <w:rPr>
          <w:b/>
          <w:color w:val="FF0000"/>
          <w:sz w:val="24"/>
          <w:szCs w:val="24"/>
        </w:rPr>
        <w:t>.</w:t>
      </w:r>
    </w:p>
    <w:p w14:paraId="30C79FF2" w14:textId="77777777" w:rsidR="00C74244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605F3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gramStart"/>
      <w:r w:rsidR="00C74244">
        <w:rPr>
          <w:color w:val="00000A"/>
          <w:sz w:val="24"/>
          <w:szCs w:val="24"/>
          <w:lang w:val="tr-TR"/>
        </w:rPr>
        <w:t>100</w:t>
      </w:r>
      <w:r w:rsidR="000605F3">
        <w:rPr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-</w:t>
      </w:r>
      <w:proofErr w:type="gramEnd"/>
      <w:r w:rsidR="000605F3">
        <w:rPr>
          <w:color w:val="00000A"/>
          <w:sz w:val="24"/>
          <w:szCs w:val="24"/>
          <w:lang w:val="tr-TR"/>
        </w:rPr>
        <w:t xml:space="preserve"> </w:t>
      </w:r>
      <w:r w:rsidR="00C74244">
        <w:rPr>
          <w:color w:val="00000A"/>
          <w:sz w:val="24"/>
          <w:szCs w:val="24"/>
          <w:lang w:val="tr-TR"/>
        </w:rPr>
        <w:t>240VAC voltaj değerleri arasında çalışabilmelidir.</w:t>
      </w:r>
    </w:p>
    <w:p w14:paraId="754FC793" w14:textId="77777777" w:rsidR="0052665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0605F3">
        <w:rPr>
          <w:rFonts w:eastAsia="Arial"/>
          <w:color w:val="00000A"/>
          <w:sz w:val="24"/>
          <w:szCs w:val="24"/>
          <w:lang w:val="tr-TR"/>
        </w:rPr>
        <w:t>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0605F3">
        <w:rPr>
          <w:color w:val="00000A"/>
          <w:sz w:val="24"/>
          <w:szCs w:val="24"/>
          <w:lang w:val="tr-TR"/>
        </w:rPr>
        <w:t>p</w:t>
      </w:r>
      <w:r w:rsidR="00526650">
        <w:rPr>
          <w:color w:val="00000A"/>
          <w:sz w:val="24"/>
          <w:szCs w:val="24"/>
          <w:lang w:val="tr-TR"/>
        </w:rPr>
        <w:t>os tetiklemeli kayıt ve alarm oluşturabilmelidir.</w:t>
      </w:r>
    </w:p>
    <w:p w14:paraId="10A8493E" w14:textId="77777777" w:rsidR="00526650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cihazının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 w:rsidR="00697D27">
        <w:rPr>
          <w:color w:val="00000A"/>
          <w:sz w:val="24"/>
          <w:szCs w:val="24"/>
          <w:lang w:val="tr-TR"/>
        </w:rPr>
        <w:t>a</w:t>
      </w:r>
      <w:r w:rsidR="00526650">
        <w:rPr>
          <w:color w:val="00000A"/>
          <w:sz w:val="24"/>
          <w:szCs w:val="24"/>
          <w:lang w:val="tr-TR"/>
        </w:rPr>
        <w:t xml:space="preserve">kıllı arama </w:t>
      </w:r>
      <w:proofErr w:type="spellStart"/>
      <w:r w:rsidR="00526650">
        <w:rPr>
          <w:color w:val="00000A"/>
          <w:sz w:val="24"/>
          <w:szCs w:val="24"/>
          <w:lang w:val="tr-TR"/>
        </w:rPr>
        <w:t>özelligi</w:t>
      </w:r>
      <w:proofErr w:type="spellEnd"/>
      <w:r w:rsidR="00526650">
        <w:rPr>
          <w:color w:val="00000A"/>
          <w:sz w:val="24"/>
          <w:szCs w:val="24"/>
          <w:lang w:val="tr-TR"/>
        </w:rPr>
        <w:t xml:space="preserve"> olmalıdır.</w:t>
      </w:r>
    </w:p>
    <w:p w14:paraId="230E864C" w14:textId="77777777" w:rsidR="00356F4C" w:rsidRPr="00EC0C0F" w:rsidRDefault="00956171" w:rsidP="00956171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</w:t>
      </w:r>
      <w:r w:rsidR="00697D27">
        <w:rPr>
          <w:rFonts w:eastAsia="Arial"/>
          <w:color w:val="00000A"/>
          <w:sz w:val="24"/>
          <w:szCs w:val="24"/>
          <w:lang w:val="tr-TR"/>
        </w:rPr>
        <w:t>;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proofErr w:type="spellStart"/>
      <w:r w:rsidR="00697D27">
        <w:rPr>
          <w:color w:val="00000A"/>
          <w:sz w:val="24"/>
          <w:szCs w:val="24"/>
        </w:rPr>
        <w:t>y</w:t>
      </w:r>
      <w:r w:rsidR="00356F4C">
        <w:rPr>
          <w:color w:val="00000A"/>
          <w:sz w:val="24"/>
          <w:szCs w:val="24"/>
        </w:rPr>
        <w:t>angın</w:t>
      </w:r>
      <w:proofErr w:type="spellEnd"/>
      <w:r w:rsidR="00697D27">
        <w:rPr>
          <w:color w:val="00000A"/>
          <w:sz w:val="24"/>
          <w:szCs w:val="24"/>
        </w:rPr>
        <w:t xml:space="preserve">, </w:t>
      </w:r>
      <w:proofErr w:type="spellStart"/>
      <w:r w:rsidR="00697D27">
        <w:rPr>
          <w:color w:val="00000A"/>
          <w:sz w:val="24"/>
          <w:szCs w:val="24"/>
        </w:rPr>
        <w:t>gemi</w:t>
      </w:r>
      <w:proofErr w:type="spellEnd"/>
      <w:r w:rsidR="00697D27">
        <w:rPr>
          <w:color w:val="00000A"/>
          <w:sz w:val="24"/>
          <w:szCs w:val="24"/>
        </w:rPr>
        <w:t xml:space="preserve">, </w:t>
      </w:r>
      <w:proofErr w:type="spellStart"/>
      <w:r w:rsidR="00356F4C" w:rsidRPr="00356F4C">
        <w:rPr>
          <w:color w:val="00000A"/>
          <w:sz w:val="24"/>
          <w:szCs w:val="24"/>
        </w:rPr>
        <w:t>sıcaklık</w:t>
      </w:r>
      <w:proofErr w:type="spellEnd"/>
      <w:r w:rsidR="00697D27">
        <w:rPr>
          <w:color w:val="00000A"/>
          <w:sz w:val="24"/>
          <w:szCs w:val="24"/>
        </w:rPr>
        <w:t xml:space="preserve">, </w:t>
      </w:r>
      <w:proofErr w:type="spellStart"/>
      <w:r w:rsidR="00356F4C" w:rsidRPr="00356F4C">
        <w:rPr>
          <w:color w:val="00000A"/>
          <w:sz w:val="24"/>
          <w:szCs w:val="24"/>
        </w:rPr>
        <w:t>sıcaklık</w:t>
      </w:r>
      <w:proofErr w:type="spellEnd"/>
      <w:r w:rsidR="00356F4C" w:rsidRPr="00356F4C">
        <w:rPr>
          <w:color w:val="00000A"/>
          <w:sz w:val="24"/>
          <w:szCs w:val="24"/>
        </w:rPr>
        <w:t xml:space="preserve"> </w:t>
      </w:r>
      <w:proofErr w:type="spellStart"/>
      <w:r w:rsidR="00356F4C" w:rsidRPr="00356F4C">
        <w:rPr>
          <w:color w:val="00000A"/>
          <w:sz w:val="24"/>
          <w:szCs w:val="24"/>
        </w:rPr>
        <w:t>farkı</w:t>
      </w:r>
      <w:proofErr w:type="spellEnd"/>
      <w:r w:rsidR="00356F4C" w:rsidRPr="00356F4C">
        <w:rPr>
          <w:color w:val="00000A"/>
          <w:sz w:val="24"/>
          <w:szCs w:val="24"/>
        </w:rPr>
        <w:t xml:space="preserve"> </w:t>
      </w:r>
      <w:proofErr w:type="spellStart"/>
      <w:r w:rsidR="00356F4C">
        <w:rPr>
          <w:color w:val="00000A"/>
          <w:sz w:val="24"/>
          <w:szCs w:val="24"/>
        </w:rPr>
        <w:t>gibi</w:t>
      </w:r>
      <w:proofErr w:type="spellEnd"/>
      <w:r w:rsidR="00356F4C">
        <w:rPr>
          <w:color w:val="00000A"/>
          <w:sz w:val="24"/>
          <w:szCs w:val="24"/>
        </w:rPr>
        <w:t xml:space="preserve"> </w:t>
      </w:r>
      <w:proofErr w:type="spellStart"/>
      <w:r w:rsidR="00356F4C" w:rsidRPr="00356F4C">
        <w:rPr>
          <w:color w:val="00000A"/>
          <w:sz w:val="24"/>
          <w:szCs w:val="24"/>
        </w:rPr>
        <w:t>algılama</w:t>
      </w:r>
      <w:proofErr w:type="spellEnd"/>
      <w:r w:rsidR="00356F4C" w:rsidRPr="00356F4C">
        <w:rPr>
          <w:color w:val="00000A"/>
          <w:sz w:val="24"/>
          <w:szCs w:val="24"/>
        </w:rPr>
        <w:t xml:space="preserve"> </w:t>
      </w:r>
      <w:proofErr w:type="spellStart"/>
      <w:r w:rsidR="00356F4C" w:rsidRPr="00356F4C">
        <w:rPr>
          <w:color w:val="00000A"/>
          <w:sz w:val="24"/>
          <w:szCs w:val="24"/>
        </w:rPr>
        <w:t>teti</w:t>
      </w:r>
      <w:r w:rsidR="00356F4C">
        <w:rPr>
          <w:color w:val="00000A"/>
          <w:sz w:val="24"/>
          <w:szCs w:val="24"/>
        </w:rPr>
        <w:t>klenmiş</w:t>
      </w:r>
      <w:proofErr w:type="spellEnd"/>
      <w:r w:rsidR="00356F4C">
        <w:rPr>
          <w:color w:val="00000A"/>
          <w:sz w:val="24"/>
          <w:szCs w:val="24"/>
        </w:rPr>
        <w:t xml:space="preserve"> video </w:t>
      </w:r>
      <w:proofErr w:type="spellStart"/>
      <w:r w:rsidR="00356F4C">
        <w:rPr>
          <w:color w:val="00000A"/>
          <w:sz w:val="24"/>
          <w:szCs w:val="24"/>
        </w:rPr>
        <w:t>dosyaları</w:t>
      </w:r>
      <w:proofErr w:type="spellEnd"/>
      <w:r w:rsidR="00356F4C">
        <w:rPr>
          <w:color w:val="00000A"/>
          <w:sz w:val="24"/>
          <w:szCs w:val="24"/>
        </w:rPr>
        <w:t xml:space="preserve"> </w:t>
      </w:r>
      <w:proofErr w:type="spellStart"/>
      <w:r w:rsidR="00356F4C">
        <w:rPr>
          <w:color w:val="00000A"/>
          <w:sz w:val="24"/>
          <w:szCs w:val="24"/>
        </w:rPr>
        <w:t>için</w:t>
      </w:r>
      <w:proofErr w:type="spellEnd"/>
      <w:r w:rsidR="00356F4C">
        <w:rPr>
          <w:color w:val="00000A"/>
          <w:sz w:val="24"/>
          <w:szCs w:val="24"/>
        </w:rPr>
        <w:t xml:space="preserve"> video </w:t>
      </w:r>
      <w:proofErr w:type="spellStart"/>
      <w:r w:rsidR="00356F4C">
        <w:rPr>
          <w:color w:val="00000A"/>
          <w:sz w:val="24"/>
          <w:szCs w:val="24"/>
        </w:rPr>
        <w:t>analiz</w:t>
      </w:r>
      <w:proofErr w:type="spellEnd"/>
      <w:r w:rsidR="00356F4C">
        <w:rPr>
          <w:color w:val="00000A"/>
          <w:sz w:val="24"/>
          <w:szCs w:val="24"/>
        </w:rPr>
        <w:t xml:space="preserve"> </w:t>
      </w:r>
      <w:proofErr w:type="spellStart"/>
      <w:r w:rsidR="00356F4C">
        <w:rPr>
          <w:color w:val="00000A"/>
          <w:sz w:val="24"/>
          <w:szCs w:val="24"/>
        </w:rPr>
        <w:t>aramasını</w:t>
      </w:r>
      <w:proofErr w:type="spellEnd"/>
      <w:r w:rsidR="00356F4C">
        <w:rPr>
          <w:color w:val="00000A"/>
          <w:sz w:val="24"/>
          <w:szCs w:val="24"/>
        </w:rPr>
        <w:t xml:space="preserve"> </w:t>
      </w:r>
      <w:proofErr w:type="spellStart"/>
      <w:r w:rsidR="00356F4C">
        <w:rPr>
          <w:color w:val="00000A"/>
          <w:sz w:val="24"/>
          <w:szCs w:val="24"/>
        </w:rPr>
        <w:t>desteklemelidir</w:t>
      </w:r>
      <w:proofErr w:type="spellEnd"/>
      <w:r w:rsidR="00356F4C">
        <w:rPr>
          <w:color w:val="00000A"/>
          <w:sz w:val="24"/>
          <w:szCs w:val="24"/>
        </w:rPr>
        <w:t>.</w:t>
      </w:r>
    </w:p>
    <w:p w14:paraId="7F42E2FA" w14:textId="77777777" w:rsidR="00A07895" w:rsidRDefault="00A07895" w:rsidP="00A07895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>Network kayıt cihazı,</w:t>
      </w:r>
      <w:r w:rsidRPr="00C40953">
        <w:rPr>
          <w:rFonts w:eastAsia="Arial"/>
          <w:color w:val="00000A"/>
          <w:sz w:val="24"/>
          <w:szCs w:val="24"/>
          <w:lang w:val="tr-TR"/>
        </w:rPr>
        <w:t xml:space="preserve"> </w:t>
      </w:r>
      <w:r>
        <w:rPr>
          <w:color w:val="00000A"/>
          <w:sz w:val="24"/>
          <w:szCs w:val="24"/>
          <w:lang w:val="tr-TR"/>
        </w:rPr>
        <w:t>-10 ile +55 derece sıcaklıklarda sorunsuz çalışabilmelidir.</w:t>
      </w:r>
    </w:p>
    <w:p w14:paraId="440A9B10" w14:textId="77777777" w:rsidR="00356F4C" w:rsidRPr="000358DF" w:rsidRDefault="00A07895" w:rsidP="000358DF">
      <w:pPr>
        <w:numPr>
          <w:ilvl w:val="1"/>
          <w:numId w:val="4"/>
        </w:numPr>
        <w:spacing w:before="120"/>
        <w:ind w:left="567" w:hanging="567"/>
        <w:jc w:val="both"/>
        <w:rPr>
          <w:color w:val="00000A"/>
          <w:sz w:val="24"/>
          <w:szCs w:val="24"/>
          <w:lang w:val="tr-TR"/>
        </w:rPr>
      </w:pPr>
      <w:r>
        <w:rPr>
          <w:rFonts w:eastAsia="Arial"/>
          <w:color w:val="00000A"/>
          <w:sz w:val="24"/>
          <w:szCs w:val="24"/>
          <w:lang w:val="tr-TR"/>
        </w:rPr>
        <w:t xml:space="preserve">Network kayıt cihazının </w:t>
      </w:r>
      <w:proofErr w:type="spellStart"/>
      <w:r>
        <w:rPr>
          <w:rFonts w:eastAsia="Arial"/>
          <w:color w:val="00000A"/>
          <w:sz w:val="24"/>
          <w:szCs w:val="24"/>
          <w:lang w:val="tr-TR"/>
        </w:rPr>
        <w:t>HDD’siz</w:t>
      </w:r>
      <w:proofErr w:type="spellEnd"/>
      <w:r>
        <w:rPr>
          <w:rFonts w:eastAsia="Arial"/>
          <w:color w:val="00000A"/>
          <w:sz w:val="24"/>
          <w:szCs w:val="24"/>
          <w:lang w:val="tr-TR"/>
        </w:rPr>
        <w:t xml:space="preserve"> güç tüketimi, en fazla 30W olmalıdır.</w:t>
      </w:r>
    </w:p>
    <w:sectPr w:rsidR="00356F4C" w:rsidRPr="000358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99F4" w14:textId="77777777" w:rsidR="006E71CC" w:rsidRDefault="006E71CC" w:rsidP="00E9624C">
      <w:pPr>
        <w:spacing w:line="240" w:lineRule="auto"/>
      </w:pPr>
      <w:r>
        <w:separator/>
      </w:r>
    </w:p>
  </w:endnote>
  <w:endnote w:type="continuationSeparator" w:id="0">
    <w:p w14:paraId="2609B6C2" w14:textId="77777777" w:rsidR="006E71CC" w:rsidRDefault="006E71CC" w:rsidP="00E962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93FE5" w14:textId="77777777" w:rsidR="006E71CC" w:rsidRDefault="006E71CC" w:rsidP="00E9624C">
      <w:pPr>
        <w:spacing w:line="240" w:lineRule="auto"/>
      </w:pPr>
      <w:r>
        <w:separator/>
      </w:r>
    </w:p>
  </w:footnote>
  <w:footnote w:type="continuationSeparator" w:id="0">
    <w:p w14:paraId="1E63D44D" w14:textId="77777777" w:rsidR="006E71CC" w:rsidRDefault="006E71CC" w:rsidP="00E962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A242" w14:textId="77777777" w:rsidR="00E9624C" w:rsidRPr="00E60ECF" w:rsidRDefault="00E9624C" w:rsidP="00E60ECF">
    <w:pPr>
      <w:pStyle w:val="stBilgi"/>
      <w:jc w:val="center"/>
      <w:rPr>
        <w:rFonts w:ascii="Arial Narrow" w:hAnsi="Arial Narrow"/>
        <w:b/>
        <w:sz w:val="30"/>
        <w:szCs w:val="30"/>
      </w:rPr>
    </w:pPr>
  </w:p>
  <w:p w14:paraId="5AF39B56" w14:textId="77777777" w:rsidR="00E9624C" w:rsidRDefault="00E962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D21504"/>
    <w:numStyleLink w:val="Style1"/>
  </w:abstractNum>
  <w:abstractNum w:abstractNumId="1" w15:restartNumberingAfterBreak="0">
    <w:nsid w:val="0AFF7A37"/>
    <w:multiLevelType w:val="multilevel"/>
    <w:tmpl w:val="5FCCA540"/>
    <w:name w:val="WW8Num332223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8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2" w15:restartNumberingAfterBreak="0">
    <w:nsid w:val="28532DE5"/>
    <w:multiLevelType w:val="hybridMultilevel"/>
    <w:tmpl w:val="1938E4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8C0F63E">
      <w:start w:val="1"/>
      <w:numFmt w:val="decimal"/>
      <w:lvlText w:val="%2."/>
      <w:lvlJc w:val="left"/>
      <w:pPr>
        <w:ind w:left="1440" w:hanging="360"/>
      </w:pPr>
      <w:rPr>
        <w:b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83086"/>
    <w:multiLevelType w:val="multilevel"/>
    <w:tmpl w:val="B0D21504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Balk2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4D8C4650"/>
    <w:multiLevelType w:val="multilevel"/>
    <w:tmpl w:val="B53AFBF6"/>
    <w:name w:val="WW8Num332223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25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abstractNum w:abstractNumId="5" w15:restartNumberingAfterBreak="0">
    <w:nsid w:val="6B3C2C1C"/>
    <w:multiLevelType w:val="multilevel"/>
    <w:tmpl w:val="88964B74"/>
    <w:name w:val="WW8Num33222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04"/>
        </w:tabs>
        <w:ind w:left="1004" w:hanging="720"/>
      </w:pPr>
      <w:rPr>
        <w:rFonts w:cs="Arial" w:hint="default"/>
        <w:b/>
        <w:i/>
        <w:color w:val="00000A"/>
        <w:kern w:val="22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tabs>
          <w:tab w:val="num" w:pos="1448"/>
        </w:tabs>
        <w:ind w:left="144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68"/>
        </w:tabs>
        <w:ind w:left="2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8"/>
        </w:tabs>
        <w:ind w:left="2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8"/>
        </w:tabs>
        <w:ind w:left="324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8"/>
        </w:tabs>
        <w:ind w:left="3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8"/>
        </w:tabs>
        <w:ind w:left="4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8"/>
        </w:tabs>
        <w:ind w:left="50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1C"/>
    <w:rsid w:val="000074C3"/>
    <w:rsid w:val="00016F7B"/>
    <w:rsid w:val="000358DF"/>
    <w:rsid w:val="00043B61"/>
    <w:rsid w:val="000605F3"/>
    <w:rsid w:val="000754D0"/>
    <w:rsid w:val="000A0E95"/>
    <w:rsid w:val="000B282F"/>
    <w:rsid w:val="000B493B"/>
    <w:rsid w:val="0017473A"/>
    <w:rsid w:val="00176D14"/>
    <w:rsid w:val="001776ED"/>
    <w:rsid w:val="00187AF0"/>
    <w:rsid w:val="001F005A"/>
    <w:rsid w:val="002042D5"/>
    <w:rsid w:val="00214E21"/>
    <w:rsid w:val="00222EE6"/>
    <w:rsid w:val="0025241C"/>
    <w:rsid w:val="00266044"/>
    <w:rsid w:val="00273D71"/>
    <w:rsid w:val="00286625"/>
    <w:rsid w:val="00291572"/>
    <w:rsid w:val="002C1BAB"/>
    <w:rsid w:val="002F4992"/>
    <w:rsid w:val="00302ECE"/>
    <w:rsid w:val="00303785"/>
    <w:rsid w:val="00314462"/>
    <w:rsid w:val="00356F4C"/>
    <w:rsid w:val="003717CA"/>
    <w:rsid w:val="00374E7A"/>
    <w:rsid w:val="00387CCB"/>
    <w:rsid w:val="00440E99"/>
    <w:rsid w:val="00454CAC"/>
    <w:rsid w:val="00487E1F"/>
    <w:rsid w:val="004E2CB8"/>
    <w:rsid w:val="004E60C4"/>
    <w:rsid w:val="005100E9"/>
    <w:rsid w:val="00514199"/>
    <w:rsid w:val="00516F9B"/>
    <w:rsid w:val="00526650"/>
    <w:rsid w:val="00580F16"/>
    <w:rsid w:val="005A7A1B"/>
    <w:rsid w:val="005D311D"/>
    <w:rsid w:val="00616C87"/>
    <w:rsid w:val="006432FC"/>
    <w:rsid w:val="006455AF"/>
    <w:rsid w:val="0064721C"/>
    <w:rsid w:val="00653937"/>
    <w:rsid w:val="00660111"/>
    <w:rsid w:val="00661C3D"/>
    <w:rsid w:val="006647A8"/>
    <w:rsid w:val="00693F6B"/>
    <w:rsid w:val="00697923"/>
    <w:rsid w:val="00697D27"/>
    <w:rsid w:val="006A3273"/>
    <w:rsid w:val="006A5F5C"/>
    <w:rsid w:val="006E36C2"/>
    <w:rsid w:val="006E71CC"/>
    <w:rsid w:val="006F00C6"/>
    <w:rsid w:val="007106BA"/>
    <w:rsid w:val="00746C6A"/>
    <w:rsid w:val="00770284"/>
    <w:rsid w:val="007817A0"/>
    <w:rsid w:val="007A7144"/>
    <w:rsid w:val="007C1CBA"/>
    <w:rsid w:val="007C7F00"/>
    <w:rsid w:val="007D2774"/>
    <w:rsid w:val="00860669"/>
    <w:rsid w:val="008E18DF"/>
    <w:rsid w:val="00956171"/>
    <w:rsid w:val="0096305D"/>
    <w:rsid w:val="00973C71"/>
    <w:rsid w:val="00983C89"/>
    <w:rsid w:val="00992681"/>
    <w:rsid w:val="009F2E52"/>
    <w:rsid w:val="00A00932"/>
    <w:rsid w:val="00A07895"/>
    <w:rsid w:val="00A272ED"/>
    <w:rsid w:val="00A30B8D"/>
    <w:rsid w:val="00A57853"/>
    <w:rsid w:val="00A757CF"/>
    <w:rsid w:val="00A80F2C"/>
    <w:rsid w:val="00A83F5B"/>
    <w:rsid w:val="00A90337"/>
    <w:rsid w:val="00B11FAA"/>
    <w:rsid w:val="00B17D22"/>
    <w:rsid w:val="00B96186"/>
    <w:rsid w:val="00BC1EB3"/>
    <w:rsid w:val="00C04E26"/>
    <w:rsid w:val="00C15C4A"/>
    <w:rsid w:val="00C40953"/>
    <w:rsid w:val="00C70CC6"/>
    <w:rsid w:val="00C74244"/>
    <w:rsid w:val="00C7635A"/>
    <w:rsid w:val="00C777D3"/>
    <w:rsid w:val="00C85076"/>
    <w:rsid w:val="00CA48FF"/>
    <w:rsid w:val="00CB0A02"/>
    <w:rsid w:val="00CF31B6"/>
    <w:rsid w:val="00D46DD7"/>
    <w:rsid w:val="00D7722A"/>
    <w:rsid w:val="00D807B5"/>
    <w:rsid w:val="00D87841"/>
    <w:rsid w:val="00D87FC6"/>
    <w:rsid w:val="00DA5208"/>
    <w:rsid w:val="00DC06E4"/>
    <w:rsid w:val="00E05C75"/>
    <w:rsid w:val="00E17378"/>
    <w:rsid w:val="00E27DAD"/>
    <w:rsid w:val="00E36E83"/>
    <w:rsid w:val="00E60ECF"/>
    <w:rsid w:val="00E8035F"/>
    <w:rsid w:val="00E9624C"/>
    <w:rsid w:val="00EC0C0F"/>
    <w:rsid w:val="00EE7FDE"/>
    <w:rsid w:val="00F12327"/>
    <w:rsid w:val="00F4638D"/>
    <w:rsid w:val="00F47769"/>
    <w:rsid w:val="00F8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E1AC"/>
  <w15:docId w15:val="{7D34A66B-F500-4EF1-B512-7F50E5B1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21C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k2">
    <w:name w:val="heading 2"/>
    <w:basedOn w:val="Normal"/>
    <w:next w:val="Normal"/>
    <w:link w:val="Balk2Char"/>
    <w:qFormat/>
    <w:rsid w:val="00B96186"/>
    <w:pPr>
      <w:keepNext/>
      <w:numPr>
        <w:ilvl w:val="1"/>
        <w:numId w:val="5"/>
      </w:numPr>
      <w:spacing w:before="120" w:after="120" w:line="360" w:lineRule="auto"/>
      <w:jc w:val="both"/>
      <w:outlineLvl w:val="1"/>
    </w:pPr>
    <w:rPr>
      <w:rFonts w:ascii="Tahoma" w:hAnsi="Tahoma" w:cs="Tahoma"/>
      <w:color w:val="auto"/>
      <w:kern w:val="0"/>
      <w:sz w:val="22"/>
      <w:szCs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64721C"/>
    <w:pPr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64721C"/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E9624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624C"/>
    <w:rPr>
      <w:rFonts w:ascii="Times New Roman" w:eastAsia="Times New Roman" w:hAnsi="Times New Roman" w:cs="Times New Roman"/>
      <w:color w:val="000000"/>
      <w:kern w:val="1"/>
      <w:sz w:val="20"/>
      <w:szCs w:val="20"/>
      <w:lang w:val="en-US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2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24C"/>
    <w:rPr>
      <w:rFonts w:ascii="Tahoma" w:eastAsia="Times New Roman" w:hAnsi="Tahoma" w:cs="Tahoma"/>
      <w:color w:val="000000"/>
      <w:kern w:val="1"/>
      <w:sz w:val="16"/>
      <w:szCs w:val="16"/>
      <w:lang w:val="en-US" w:eastAsia="ar-SA"/>
    </w:rPr>
  </w:style>
  <w:style w:type="character" w:customStyle="1" w:styleId="Balk2Char">
    <w:name w:val="Başlık 2 Char"/>
    <w:basedOn w:val="VarsaylanParagrafYazTipi"/>
    <w:link w:val="Balk2"/>
    <w:rsid w:val="00B96186"/>
    <w:rPr>
      <w:rFonts w:ascii="Tahoma" w:eastAsia="Times New Roman" w:hAnsi="Tahoma" w:cs="Tahoma"/>
      <w:szCs w:val="28"/>
      <w:lang w:eastAsia="ar-SA"/>
    </w:rPr>
  </w:style>
  <w:style w:type="numbering" w:customStyle="1" w:styleId="Style1">
    <w:name w:val="Style1"/>
    <w:rsid w:val="00B9618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etekin</dc:creator>
  <cp:lastModifiedBy>Ferhat Kızılkaya</cp:lastModifiedBy>
  <cp:revision>46</cp:revision>
  <dcterms:created xsi:type="dcterms:W3CDTF">2016-05-25T11:51:00Z</dcterms:created>
  <dcterms:modified xsi:type="dcterms:W3CDTF">2021-12-14T11:01:00Z</dcterms:modified>
</cp:coreProperties>
</file>