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1FADE0D7" w:rsidR="00F646DB" w:rsidRDefault="001704F1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TS-4</w:t>
      </w:r>
      <w:r w:rsidR="008A675E" w:rsidRPr="008A675E">
        <w:rPr>
          <w:b/>
          <w:sz w:val="24"/>
          <w:szCs w:val="24"/>
        </w:rPr>
        <w:t>5</w:t>
      </w:r>
      <w:r w:rsidR="00474F0F">
        <w:rPr>
          <w:b/>
          <w:sz w:val="24"/>
          <w:szCs w:val="24"/>
        </w:rPr>
        <w:t>3D</w:t>
      </w:r>
      <w:r w:rsidR="008A675E" w:rsidRPr="008A675E">
        <w:rPr>
          <w:b/>
          <w:sz w:val="24"/>
          <w:szCs w:val="24"/>
        </w:rPr>
        <w:t>-</w:t>
      </w:r>
      <w:r w:rsidR="00FB5FB1">
        <w:rPr>
          <w:b/>
          <w:sz w:val="24"/>
          <w:szCs w:val="24"/>
        </w:rPr>
        <w:t>4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7653C1AA" w:rsidR="00F646DB" w:rsidRDefault="006B0675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</w:t>
      </w:r>
      <w:r w:rsidR="00F646DB">
        <w:rPr>
          <w:sz w:val="24"/>
          <w:szCs w:val="24"/>
        </w:rPr>
        <w:t xml:space="preserve">n az </w:t>
      </w:r>
      <w:r w:rsidR="008A675E" w:rsidRPr="008A675E">
        <w:rPr>
          <w:b/>
          <w:sz w:val="24"/>
          <w:szCs w:val="24"/>
        </w:rPr>
        <w:t>Quad-Core Intel® Celeron® J</w:t>
      </w:r>
      <w:r w:rsidR="00474F0F">
        <w:rPr>
          <w:b/>
          <w:sz w:val="24"/>
          <w:szCs w:val="24"/>
        </w:rPr>
        <w:t>4125</w:t>
      </w:r>
      <w:r w:rsidR="008A675E" w:rsidRPr="008A675E">
        <w:rPr>
          <w:b/>
          <w:sz w:val="24"/>
          <w:szCs w:val="24"/>
        </w:rPr>
        <w:t xml:space="preserve"> </w:t>
      </w:r>
      <w:r w:rsidR="00474F0F">
        <w:rPr>
          <w:b/>
          <w:sz w:val="24"/>
          <w:szCs w:val="24"/>
        </w:rPr>
        <w:t>2.0</w:t>
      </w:r>
      <w:r w:rsidR="008A675E" w:rsidRPr="008A675E">
        <w:rPr>
          <w:b/>
          <w:sz w:val="24"/>
          <w:szCs w:val="24"/>
        </w:rPr>
        <w:t>GHz (2.</w:t>
      </w:r>
      <w:r w:rsidR="00474F0F">
        <w:rPr>
          <w:b/>
          <w:sz w:val="24"/>
          <w:szCs w:val="24"/>
        </w:rPr>
        <w:t>7</w:t>
      </w:r>
      <w:r w:rsidR="008A675E" w:rsidRPr="008A675E">
        <w:rPr>
          <w:b/>
          <w:sz w:val="24"/>
          <w:szCs w:val="24"/>
        </w:rPr>
        <w:t>GHz</w:t>
      </w:r>
      <w:r w:rsidR="008A675E">
        <w:rPr>
          <w:b/>
          <w:sz w:val="24"/>
          <w:szCs w:val="24"/>
        </w:rPr>
        <w:t xml:space="preserve"> e çıkabilen </w:t>
      </w:r>
      <w:r w:rsidR="008A675E" w:rsidRPr="008A675E">
        <w:rPr>
          <w:b/>
          <w:sz w:val="24"/>
          <w:szCs w:val="24"/>
        </w:rPr>
        <w:t>)</w:t>
      </w:r>
      <w:r w:rsidR="008A675E">
        <w:rPr>
          <w:b/>
          <w:sz w:val="24"/>
          <w:szCs w:val="24"/>
        </w:rPr>
        <w:t xml:space="preserve"> </w:t>
      </w:r>
      <w:r w:rsidR="00F646DB">
        <w:rPr>
          <w:sz w:val="24"/>
          <w:szCs w:val="24"/>
        </w:rPr>
        <w:t>işlemci gücüne sahip olmalıdır.</w:t>
      </w:r>
    </w:p>
    <w:p w14:paraId="10372119" w14:textId="143CF2AD" w:rsidR="00F646DB" w:rsidRDefault="006B0675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474F0F" w:rsidRPr="00474F0F">
        <w:rPr>
          <w:b/>
          <w:sz w:val="24"/>
          <w:szCs w:val="24"/>
        </w:rPr>
        <w:t xml:space="preserve">4 GB SO-DIMM DDR4 </w:t>
      </w:r>
      <w:r w:rsidR="00D572DB">
        <w:rPr>
          <w:sz w:val="24"/>
          <w:szCs w:val="24"/>
        </w:rPr>
        <w:t>artırılabilir (Max</w:t>
      </w:r>
      <w:r w:rsidR="007263B1">
        <w:rPr>
          <w:sz w:val="24"/>
          <w:szCs w:val="24"/>
        </w:rPr>
        <w:t>:</w:t>
      </w:r>
      <w:r w:rsidR="009F0217">
        <w:rPr>
          <w:sz w:val="24"/>
          <w:szCs w:val="24"/>
        </w:rPr>
        <w:t>8</w:t>
      </w:r>
      <w:r w:rsidR="005934E7">
        <w:rPr>
          <w:sz w:val="24"/>
          <w:szCs w:val="24"/>
        </w:rPr>
        <w:t xml:space="preserve"> GB ) </w:t>
      </w:r>
      <w:r w:rsidR="00F646DB">
        <w:rPr>
          <w:sz w:val="24"/>
          <w:szCs w:val="24"/>
        </w:rPr>
        <w:t>hafızaya sahip olmalıdır.</w:t>
      </w:r>
    </w:p>
    <w:p w14:paraId="2DFD67EB" w14:textId="6B3E31D4" w:rsidR="00F646DB" w:rsidRDefault="00B2317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en az </w:t>
      </w:r>
      <w:r w:rsidR="00474F0F">
        <w:rPr>
          <w:sz w:val="24"/>
          <w:szCs w:val="24"/>
        </w:rPr>
        <w:t>4GB</w:t>
      </w:r>
      <w:r w:rsidR="00F646DB">
        <w:rPr>
          <w:sz w:val="24"/>
          <w:szCs w:val="24"/>
        </w:rPr>
        <w:t xml:space="preserve"> (Dom)  Flash belleğe sahip olmalıdır</w:t>
      </w:r>
      <w:r w:rsidR="00873881">
        <w:rPr>
          <w:sz w:val="24"/>
          <w:szCs w:val="24"/>
        </w:rPr>
        <w:t>.</w:t>
      </w:r>
    </w:p>
    <w:p w14:paraId="6D885FCF" w14:textId="5BB69088" w:rsidR="00F646DB" w:rsidRDefault="00B2317F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 4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D94C3D">
        <w:rPr>
          <w:b/>
          <w:sz w:val="24"/>
          <w:szCs w:val="24"/>
        </w:rPr>
        <w:t>4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bulunmalıdır.</w:t>
      </w:r>
    </w:p>
    <w:p w14:paraId="23D0864E" w14:textId="625B5F00" w:rsidR="00F646DB" w:rsidRPr="0071647E" w:rsidRDefault="004A64D8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Cihazın her bir hdd</w:t>
      </w:r>
      <w:r w:rsidR="00787077" w:rsidRPr="007263B1">
        <w:rPr>
          <w:sz w:val="24"/>
          <w:szCs w:val="24"/>
        </w:rPr>
        <w:t xml:space="preserve"> yuvası en az</w:t>
      </w:r>
      <w:r w:rsidR="00787077">
        <w:rPr>
          <w:b/>
          <w:sz w:val="24"/>
          <w:szCs w:val="24"/>
        </w:rPr>
        <w:t xml:space="preserve"> 1</w:t>
      </w:r>
      <w:r w:rsidR="00B9125D">
        <w:rPr>
          <w:b/>
          <w:sz w:val="24"/>
          <w:szCs w:val="24"/>
        </w:rPr>
        <w:t>6</w:t>
      </w:r>
      <w:r w:rsidR="00F646DB" w:rsidRPr="0071647E">
        <w:rPr>
          <w:b/>
          <w:sz w:val="24"/>
          <w:szCs w:val="24"/>
        </w:rPr>
        <w:t xml:space="preserve">TB HDD </w:t>
      </w:r>
      <w:r w:rsidR="00F646DB" w:rsidRPr="007263B1">
        <w:rPr>
          <w:sz w:val="24"/>
          <w:szCs w:val="24"/>
        </w:rPr>
        <w:t xml:space="preserve">desteklemelidir. </w:t>
      </w:r>
    </w:p>
    <w:p w14:paraId="11BD2CCA" w14:textId="0A48D45D" w:rsidR="00F646DB" w:rsidRDefault="00C1154C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</w:t>
      </w:r>
      <w:r w:rsidR="008A675E">
        <w:rPr>
          <w:b/>
          <w:sz w:val="24"/>
          <w:szCs w:val="24"/>
        </w:rPr>
        <w:t>2</w:t>
      </w:r>
      <w:r w:rsidR="00F646DB" w:rsidRPr="00675C45">
        <w:rPr>
          <w:b/>
          <w:sz w:val="24"/>
          <w:szCs w:val="24"/>
        </w:rPr>
        <w:t xml:space="preserve"> adet </w:t>
      </w:r>
      <w:r w:rsidR="00474F0F" w:rsidRPr="00474F0F">
        <w:rPr>
          <w:b/>
          <w:sz w:val="24"/>
          <w:szCs w:val="24"/>
        </w:rPr>
        <w:t>2.5 Gigabit (2.5G/1G/100M)</w:t>
      </w:r>
      <w:r w:rsidR="00B83265">
        <w:rPr>
          <w:b/>
          <w:sz w:val="24"/>
          <w:szCs w:val="24"/>
        </w:rPr>
        <w:t xml:space="preserve"> </w:t>
      </w:r>
      <w:r w:rsidR="00F646DB">
        <w:rPr>
          <w:sz w:val="24"/>
          <w:szCs w:val="24"/>
        </w:rPr>
        <w:t>Ethernet portu bulunmalıdır.</w:t>
      </w:r>
    </w:p>
    <w:p w14:paraId="4032294C" w14:textId="3022A8C0" w:rsidR="008A675E" w:rsidRDefault="008A675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Cihaza Opsiyonel olarak 10Gb LAN Kart eklenebilmelidir.</w:t>
      </w:r>
    </w:p>
    <w:p w14:paraId="3CB09276" w14:textId="463D4C7C" w:rsidR="00822AAE" w:rsidRDefault="00822AA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Cihaza opsiyonel olarak M.2 bellek kartı </w:t>
      </w:r>
      <w:r w:rsidR="0042144A">
        <w:rPr>
          <w:sz w:val="24"/>
          <w:szCs w:val="24"/>
        </w:rPr>
        <w:t>takılabilir olmalıdır.</w:t>
      </w:r>
    </w:p>
    <w:p w14:paraId="27D23872" w14:textId="711C65EB" w:rsidR="00377818" w:rsidRDefault="00C1154C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</w:t>
      </w:r>
      <w:r w:rsidR="008A675E">
        <w:rPr>
          <w:sz w:val="24"/>
          <w:szCs w:val="24"/>
        </w:rPr>
        <w:t xml:space="preserve"> </w:t>
      </w:r>
      <w:r w:rsidR="00474F0F" w:rsidRPr="00474F0F">
        <w:rPr>
          <w:sz w:val="24"/>
          <w:szCs w:val="24"/>
        </w:rPr>
        <w:t>Intel® HD Graphics 600</w:t>
      </w:r>
      <w:r w:rsidR="00474F0F">
        <w:rPr>
          <w:sz w:val="24"/>
          <w:szCs w:val="24"/>
        </w:rPr>
        <w:t xml:space="preserve"> </w:t>
      </w:r>
      <w:r w:rsidR="008A675E">
        <w:rPr>
          <w:sz w:val="24"/>
          <w:szCs w:val="24"/>
        </w:rPr>
        <w:t>Ekran Kartı bulunmalıdır.</w:t>
      </w:r>
    </w:p>
    <w:p w14:paraId="7689DDA8" w14:textId="7BDF76F5" w:rsidR="00F646DB" w:rsidRDefault="00334CD7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EE3C6F" w:rsidRPr="00377818">
        <w:rPr>
          <w:sz w:val="24"/>
          <w:szCs w:val="24"/>
        </w:rPr>
        <w:t xml:space="preserve">zerinde en az </w:t>
      </w:r>
      <w:r w:rsidRPr="001C01E4">
        <w:rPr>
          <w:bCs/>
          <w:sz w:val="24"/>
          <w:szCs w:val="24"/>
        </w:rPr>
        <w:t>2</w:t>
      </w:r>
      <w:r w:rsidR="005934E7" w:rsidRPr="00377818">
        <w:rPr>
          <w:sz w:val="24"/>
          <w:szCs w:val="24"/>
        </w:rPr>
        <w:t xml:space="preserve"> adet </w:t>
      </w:r>
      <w:r>
        <w:rPr>
          <w:sz w:val="24"/>
          <w:szCs w:val="24"/>
        </w:rPr>
        <w:t>USB 3.2 port</w:t>
      </w:r>
      <w:r w:rsidR="008A675E" w:rsidRPr="00377818">
        <w:rPr>
          <w:sz w:val="24"/>
          <w:szCs w:val="24"/>
        </w:rPr>
        <w:t xml:space="preserve"> </w:t>
      </w:r>
      <w:r w:rsidR="005934E7" w:rsidRPr="00377818">
        <w:rPr>
          <w:sz w:val="24"/>
          <w:szCs w:val="24"/>
        </w:rPr>
        <w:t>çıkışı olmalıdır</w:t>
      </w:r>
      <w:r w:rsidR="008A675E" w:rsidRPr="00377818">
        <w:rPr>
          <w:sz w:val="24"/>
          <w:szCs w:val="24"/>
        </w:rPr>
        <w:t>.</w:t>
      </w:r>
    </w:p>
    <w:p w14:paraId="77B5F79E" w14:textId="65AD7697" w:rsidR="00334CD7" w:rsidRPr="00377818" w:rsidRDefault="00334CD7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 en az 3 adet USB 2.0 port çıkışı olmalıdır.</w:t>
      </w:r>
    </w:p>
    <w:p w14:paraId="682A6214" w14:textId="77777777" w:rsidR="0027548D" w:rsidRPr="00440612" w:rsidRDefault="00FB48B2" w:rsidP="0027548D">
      <w:pPr>
        <w:pStyle w:val="ListeParagraf"/>
        <w:numPr>
          <w:ilvl w:val="0"/>
          <w:numId w:val="1"/>
        </w:numPr>
        <w:rPr>
          <w:bCs/>
          <w:color w:val="000000"/>
          <w:sz w:val="24"/>
          <w:szCs w:val="24"/>
        </w:rPr>
      </w:pPr>
      <w:r w:rsidRPr="001F6CA3">
        <w:rPr>
          <w:sz w:val="24"/>
          <w:szCs w:val="24"/>
        </w:rPr>
        <w:t xml:space="preserve">Üzerinde </w:t>
      </w:r>
      <w:r w:rsidRPr="00440612">
        <w:rPr>
          <w:bCs/>
          <w:sz w:val="24"/>
          <w:szCs w:val="24"/>
        </w:rPr>
        <w:t>tek tuşla harici diske yedek almayı sağlayan tuş bulunmalıdır.</w:t>
      </w:r>
    </w:p>
    <w:p w14:paraId="10181CB4" w14:textId="42B3CDD8" w:rsidR="00503249" w:rsidRPr="00503249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>Cihaz</w:t>
      </w:r>
      <w:r w:rsidR="00440612">
        <w:rPr>
          <w:sz w:val="24"/>
          <w:szCs w:val="24"/>
        </w:rPr>
        <w:t xml:space="preserve">ın en az </w:t>
      </w:r>
      <w:r w:rsidRPr="0027548D">
        <w:rPr>
          <w:sz w:val="24"/>
          <w:szCs w:val="24"/>
        </w:rPr>
        <w:t xml:space="preserve">1 adet 5 </w:t>
      </w:r>
      <w:r w:rsidR="00440612">
        <w:rPr>
          <w:sz w:val="24"/>
          <w:szCs w:val="24"/>
        </w:rPr>
        <w:t xml:space="preserve">yuvalı </w:t>
      </w:r>
      <w:r w:rsidRPr="0027548D">
        <w:rPr>
          <w:sz w:val="24"/>
          <w:szCs w:val="24"/>
        </w:rPr>
        <w:t>ya da 8 yuvalı Genişleme ünitesi eklenebilmelidir.</w:t>
      </w:r>
      <w:r w:rsidR="00503249">
        <w:rPr>
          <w:sz w:val="24"/>
          <w:szCs w:val="24"/>
        </w:rPr>
        <w:t xml:space="preserve">                                          </w:t>
      </w:r>
    </w:p>
    <w:p w14:paraId="2209665A" w14:textId="07BA5D10" w:rsidR="00F646DB" w:rsidRDefault="00440612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Cihazın </w:t>
      </w:r>
      <w:r w:rsidR="00F646DB" w:rsidRPr="00503249">
        <w:rPr>
          <w:color w:val="000000"/>
          <w:sz w:val="24"/>
          <w:szCs w:val="24"/>
        </w:rPr>
        <w:t>UPS desteği bulunmalıdır.(APC  UPS ürünlerini desteklemelidir)</w:t>
      </w:r>
    </w:p>
    <w:p w14:paraId="4B45B46B" w14:textId="7C2A7552" w:rsidR="00413D8B" w:rsidRPr="00413D8B" w:rsidRDefault="00413D8B" w:rsidP="00413D8B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VMware® ve Citrix®'i destekleyen ve sanallaştırma özelliği bulunmalıdır.</w:t>
      </w:r>
    </w:p>
    <w:p w14:paraId="5DA848F6" w14:textId="39152D84" w:rsidR="00F646DB" w:rsidRDefault="00440612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</w:t>
      </w:r>
      <w:r w:rsidR="00F646DB">
        <w:rPr>
          <w:sz w:val="24"/>
          <w:szCs w:val="24"/>
        </w:rPr>
        <w:t xml:space="preserve">zerinde </w:t>
      </w:r>
      <w:r w:rsidR="008A675E" w:rsidRPr="008A675E">
        <w:rPr>
          <w:sz w:val="24"/>
          <w:szCs w:val="24"/>
        </w:rPr>
        <w:t xml:space="preserve">Power/Status, LAN, USB, HDD1-4, </w:t>
      </w:r>
      <w:r w:rsidR="00B003C4">
        <w:rPr>
          <w:sz w:val="24"/>
          <w:szCs w:val="24"/>
        </w:rPr>
        <w:t xml:space="preserve">ledleri </w:t>
      </w:r>
      <w:r w:rsidR="00F646DB">
        <w:rPr>
          <w:sz w:val="24"/>
          <w:szCs w:val="24"/>
        </w:rPr>
        <w:t>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Hot-swappable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‘Tower’ olmalıdır.</w:t>
      </w:r>
    </w:p>
    <w:p w14:paraId="7DABE9C0" w14:textId="17543D52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Bütün sistem loglarının tutulduğu, çevrimiçi kullanıcıların görüntülendiği, web arayüzü üzerinden erişilebilir bir olay günlüğü olmalıdır</w:t>
      </w:r>
      <w:r w:rsidR="00240D27">
        <w:rPr>
          <w:sz w:val="24"/>
          <w:szCs w:val="24"/>
        </w:rPr>
        <w:t>.</w:t>
      </w:r>
    </w:p>
    <w:p w14:paraId="3911483C" w14:textId="26F0E516" w:rsidR="008A675E" w:rsidRDefault="00606950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üzerinde</w:t>
      </w:r>
      <w:r w:rsidR="005934E7">
        <w:rPr>
          <w:sz w:val="24"/>
          <w:szCs w:val="24"/>
        </w:rPr>
        <w:t xml:space="preserve"> en az</w:t>
      </w:r>
      <w:r w:rsidR="00334CD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adet</w:t>
      </w:r>
      <w:r w:rsidR="005934E7">
        <w:rPr>
          <w:sz w:val="24"/>
          <w:szCs w:val="24"/>
        </w:rPr>
        <w:t xml:space="preserve"> </w:t>
      </w:r>
      <w:r w:rsidR="005934E7" w:rsidRPr="00606950">
        <w:rPr>
          <w:bCs/>
          <w:sz w:val="24"/>
          <w:szCs w:val="24"/>
        </w:rPr>
        <w:t xml:space="preserve">HDMI </w:t>
      </w:r>
      <w:r w:rsidRPr="00606950">
        <w:rPr>
          <w:bCs/>
          <w:sz w:val="24"/>
          <w:szCs w:val="24"/>
        </w:rPr>
        <w:t>çıkışı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sonrası </w:t>
      </w:r>
      <w:r w:rsidRPr="00781128">
        <w:rPr>
          <w:color w:val="000000"/>
          <w:sz w:val="24"/>
          <w:szCs w:val="24"/>
        </w:rPr>
        <w:t>,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R2</w:t>
      </w:r>
      <w:r>
        <w:rPr>
          <w:color w:val="000000"/>
          <w:sz w:val="24"/>
          <w:szCs w:val="24"/>
        </w:rPr>
        <w:t xml:space="preserve">  ve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Google Chrome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Mozilla Firefox</w:t>
      </w:r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r w:rsidR="005930DB" w:rsidRPr="005930DB">
        <w:rPr>
          <w:sz w:val="24"/>
          <w:szCs w:val="24"/>
        </w:rPr>
        <w:t>Veeam backup &amp; replication, Acronis True Image, Arcserve backup, emc retrospect, Symantec Backup Exec, etc.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gibi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>Microsoft Active Directory (AD) ve Etki Alanı Denetleyicisi desteği</w:t>
      </w:r>
      <w:r w:rsidR="00781128">
        <w:rPr>
          <w:sz w:val="24"/>
          <w:szCs w:val="24"/>
        </w:rPr>
        <w:t xml:space="preserve"> ,</w:t>
      </w:r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Dahili phpMyAdmin, Joomla, editable php.ini, SQLite ve MySQL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TCP/IP(IPv4 &amp; IPv6), DHCP Client, DHCP Server, </w:t>
      </w:r>
      <w:r>
        <w:rPr>
          <w:sz w:val="24"/>
          <w:szCs w:val="24"/>
        </w:rPr>
        <w:t xml:space="preserve">CIFS/SMB, AFP (3.2), NFS (v3), FTP, HTTP, HTTPS, Telnet, SSH, iSCSI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protokollerini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Balance-rr (Round-Robin), Active Backup, Balance XOR, Broadcast, IEEE 802.3ad, Balance-tlb, Balance-alb desteği olmalıdır.</w:t>
      </w:r>
    </w:p>
    <w:p w14:paraId="118C9736" w14:textId="5547337C" w:rsidR="00F646DB" w:rsidRDefault="007263B1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 xml:space="preserve">*exFAT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Jumbo Frame </w:t>
      </w:r>
      <w:r w:rsidR="004A418C" w:rsidRPr="004A418C">
        <w:rPr>
          <w:color w:val="000000"/>
          <w:sz w:val="24"/>
          <w:szCs w:val="24"/>
        </w:rPr>
        <w:t>(failover, multi-IP settings, port trunking/NIC teaming)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iSCSI target server uygulamasını desteklemelidir.</w:t>
      </w:r>
    </w:p>
    <w:p w14:paraId="39B97E3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VMware vSphere (ESX/ESXi 4.0 and sonrası)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iPhone’a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72EFBFC5" w:rsidR="00F646DB" w:rsidRDefault="001704F1" w:rsidP="001704F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704F1">
        <w:rPr>
          <w:b/>
          <w:sz w:val="24"/>
          <w:szCs w:val="24"/>
        </w:rPr>
        <w:t>RAID 0,1, 5, 6, 10, 5 + hot spare, JBOD, single</w:t>
      </w:r>
      <w:r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FTP sunucuya erişim SSL / TLS modu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USB ile ağ yazıcısı paylaşılabilmelidir. (Bütün işletim sistemlerini desteklemelidir) All – in – one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WebDAV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HDD ler üzerinde bad sector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Uzaktan değişim özelliği ile anında, programlanmış yedekleme yönetimi ile eş zamanlı modunu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UPnP / DLNA multimedia teknolojisini desteklemelidir. TV üzerinden saklanılan fotoğraf ve videoların paylaşımı yapılabilmelidir. DMP ile Hi-Fi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BitTorrent / FTP / HTTP indirmelerini desteklemelidir. </w:t>
      </w:r>
    </w:p>
    <w:p w14:paraId="624FD2A8" w14:textId="37D840B2" w:rsidR="00F646DB" w:rsidRPr="007263B1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3B1">
        <w:rPr>
          <w:rFonts w:cstheme="minorHAnsi"/>
          <w:sz w:val="24"/>
          <w:szCs w:val="24"/>
        </w:rPr>
        <w:t xml:space="preserve">Sunucu üzerine en az </w:t>
      </w:r>
      <w:r w:rsidR="00334CD7">
        <w:rPr>
          <w:rFonts w:cstheme="minorHAnsi"/>
          <w:sz w:val="24"/>
          <w:szCs w:val="24"/>
        </w:rPr>
        <w:t>8</w:t>
      </w:r>
      <w:r w:rsidRPr="007263B1">
        <w:rPr>
          <w:rFonts w:cstheme="minorHAnsi"/>
          <w:sz w:val="24"/>
          <w:szCs w:val="24"/>
        </w:rPr>
        <w:t xml:space="preserve"> adet IP kamera(ücretsiz lisanlı) </w:t>
      </w:r>
      <w:r w:rsidR="00334CD7">
        <w:rPr>
          <w:rFonts w:cstheme="minorHAnsi"/>
          <w:sz w:val="24"/>
          <w:szCs w:val="24"/>
        </w:rPr>
        <w:t>24 e</w:t>
      </w:r>
      <w:r w:rsidRPr="007263B1">
        <w:rPr>
          <w:rFonts w:cstheme="minorHAnsi"/>
          <w:sz w:val="24"/>
          <w:szCs w:val="24"/>
        </w:rPr>
        <w:t xml:space="preserve">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gerektiğinde gerçek zamanlı uzak replikasyon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>Amazon S3, Amazon Glacier, Microsoft Azure, Google Cloud Storage, Openstack Swift, and WebDAV</w:t>
      </w:r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>gibi cloud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NAS cihazı Apple Bonjour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Cihazın ISCSI LUN’larının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Snapshots desteği olmalıdır , </w:t>
      </w:r>
      <w:r w:rsidR="00C043D1">
        <w:rPr>
          <w:color w:val="000000"/>
          <w:sz w:val="24"/>
          <w:szCs w:val="24"/>
        </w:rPr>
        <w:t>oluşturulan ISCSI Lun bağlantılarını yedekleyebilmeli “Snapshot” edebilmelidir.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RTRR ve Rsync için Bandwith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Photo station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My Cloudnas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Webfile Manager Cloud Sharing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2F9ADE74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Symform Cloud Storage Backup özelliğini desteklemelidir</w:t>
      </w:r>
    </w:p>
    <w:p w14:paraId="6354C548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Syslog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harici harddisk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>Yunanca, Macarca, İtalyanca, Japonca, Korece, Norveççe, Lehçe, Portekizce (Brezilya), Rumence, Rusça, İspanyolca, İsveççe, Taylandça, Çekçe, Danca, Flemenkçe, İngilizce, Fince, Fransızca, Çince (Gele</w:t>
      </w:r>
      <w:r>
        <w:rPr>
          <w:sz w:val="24"/>
          <w:szCs w:val="24"/>
        </w:rPr>
        <w:t xml:space="preserve">neksel ve Basitleştirilmiş) ve </w:t>
      </w:r>
      <w:r w:rsidRPr="007263B1">
        <w:rPr>
          <w:b/>
          <w:sz w:val="24"/>
          <w:szCs w:val="24"/>
        </w:rPr>
        <w:t>Türkçe</w:t>
      </w:r>
      <w:r>
        <w:rPr>
          <w:sz w:val="24"/>
          <w:szCs w:val="24"/>
        </w:rPr>
        <w:t xml:space="preserve">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154655"/>
    <w:rsid w:val="001704F1"/>
    <w:rsid w:val="001B1FFA"/>
    <w:rsid w:val="001B637C"/>
    <w:rsid w:val="001C01E4"/>
    <w:rsid w:val="001E723D"/>
    <w:rsid w:val="001F6CA3"/>
    <w:rsid w:val="002168D9"/>
    <w:rsid w:val="00240D27"/>
    <w:rsid w:val="0027548D"/>
    <w:rsid w:val="002E62E4"/>
    <w:rsid w:val="00334CD7"/>
    <w:rsid w:val="00377818"/>
    <w:rsid w:val="003D0A54"/>
    <w:rsid w:val="003F2619"/>
    <w:rsid w:val="00413D8B"/>
    <w:rsid w:val="0042144A"/>
    <w:rsid w:val="00440612"/>
    <w:rsid w:val="00474F0F"/>
    <w:rsid w:val="00481E10"/>
    <w:rsid w:val="004A3408"/>
    <w:rsid w:val="004A418C"/>
    <w:rsid w:val="004A64D8"/>
    <w:rsid w:val="00503249"/>
    <w:rsid w:val="00585358"/>
    <w:rsid w:val="005930DB"/>
    <w:rsid w:val="005934E7"/>
    <w:rsid w:val="00606950"/>
    <w:rsid w:val="00623A29"/>
    <w:rsid w:val="00646E4D"/>
    <w:rsid w:val="0066788F"/>
    <w:rsid w:val="00675C45"/>
    <w:rsid w:val="006B0675"/>
    <w:rsid w:val="006F40C8"/>
    <w:rsid w:val="0071647E"/>
    <w:rsid w:val="007263B1"/>
    <w:rsid w:val="007677DC"/>
    <w:rsid w:val="00781128"/>
    <w:rsid w:val="0078266A"/>
    <w:rsid w:val="00787077"/>
    <w:rsid w:val="007E00A7"/>
    <w:rsid w:val="007F53F0"/>
    <w:rsid w:val="007F7C7F"/>
    <w:rsid w:val="00822AAE"/>
    <w:rsid w:val="00846C61"/>
    <w:rsid w:val="00873881"/>
    <w:rsid w:val="008A675E"/>
    <w:rsid w:val="008E51A1"/>
    <w:rsid w:val="00912AF2"/>
    <w:rsid w:val="009F0217"/>
    <w:rsid w:val="00A04F4C"/>
    <w:rsid w:val="00B003C4"/>
    <w:rsid w:val="00B211F7"/>
    <w:rsid w:val="00B2317F"/>
    <w:rsid w:val="00B244BC"/>
    <w:rsid w:val="00B83265"/>
    <w:rsid w:val="00B9125D"/>
    <w:rsid w:val="00C043D1"/>
    <w:rsid w:val="00C1154C"/>
    <w:rsid w:val="00CB2EAF"/>
    <w:rsid w:val="00CB67F1"/>
    <w:rsid w:val="00D10C6F"/>
    <w:rsid w:val="00D353DA"/>
    <w:rsid w:val="00D572DB"/>
    <w:rsid w:val="00D94406"/>
    <w:rsid w:val="00D94C3D"/>
    <w:rsid w:val="00E206B9"/>
    <w:rsid w:val="00E274EE"/>
    <w:rsid w:val="00E33EDF"/>
    <w:rsid w:val="00E6101B"/>
    <w:rsid w:val="00EA1327"/>
    <w:rsid w:val="00ED7FD9"/>
    <w:rsid w:val="00EE3C6F"/>
    <w:rsid w:val="00F360A4"/>
    <w:rsid w:val="00F36F20"/>
    <w:rsid w:val="00F5142F"/>
    <w:rsid w:val="00F646DB"/>
    <w:rsid w:val="00FB48B2"/>
    <w:rsid w:val="00FB5FB1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7A8E12A1-BF31-40E0-8DDF-3729BD4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2ED497-DDE6-4E8B-B3B7-6E59D61A51DB}"/>
</file>

<file path=customXml/itemProps2.xml><?xml version="1.0" encoding="utf-8"?>
<ds:datastoreItem xmlns:ds="http://schemas.openxmlformats.org/officeDocument/2006/customXml" ds:itemID="{D279297B-50B1-410D-BEB5-7F25748263F0}"/>
</file>

<file path=customXml/itemProps3.xml><?xml version="1.0" encoding="utf-8"?>
<ds:datastoreItem xmlns:ds="http://schemas.openxmlformats.org/officeDocument/2006/customXml" ds:itemID="{55C91DA6-2BCE-4EA7-ABDA-A2EC7D730D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1087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Özsoy</cp:lastModifiedBy>
  <cp:revision>25</cp:revision>
  <dcterms:created xsi:type="dcterms:W3CDTF">2018-01-02T11:06:00Z</dcterms:created>
  <dcterms:modified xsi:type="dcterms:W3CDTF">2020-09-17T09:29:00Z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